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55" w:rsidRDefault="00355B85" w:rsidP="003075AC">
      <w:pPr>
        <w:widowControl/>
        <w:shd w:val="clear" w:color="auto" w:fill="FFFFFF" w:themeFill="background1"/>
        <w:overflowPunct/>
        <w:ind w:firstLine="709"/>
        <w:jc w:val="both"/>
        <w:rPr>
          <w:rFonts w:ascii="Times New Roman" w:eastAsia="Calibri" w:hAnsi="Times New Roman" w:cs="Times New Roman"/>
          <w:b/>
          <w:color w:val="auto"/>
          <w:u w:val="single"/>
          <w:lang w:val="sr-Latn-RS" w:eastAsia="en-US" w:bidi="ar-SA"/>
        </w:rPr>
      </w:pPr>
      <w:bookmarkStart w:id="0" w:name="__DdeLink__8347_1718449416"/>
      <w:r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                                                                                                                </w:t>
      </w:r>
    </w:p>
    <w:p w:rsidR="000D7B6B" w:rsidRPr="00283D2D" w:rsidRDefault="000D7B6B" w:rsidP="003075AC">
      <w:pPr>
        <w:widowControl/>
        <w:shd w:val="clear" w:color="auto" w:fill="FFFFFF" w:themeFill="background1"/>
        <w:overflowPunct/>
        <w:ind w:firstLine="709"/>
        <w:jc w:val="both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  <w:r w:rsidRPr="00283D2D">
        <w:rPr>
          <w:rFonts w:ascii="Times New Roman" w:eastAsia="Calibri" w:hAnsi="Times New Roman" w:cs="Times New Roman"/>
          <w:color w:val="auto"/>
          <w:lang w:val="sr-Cyrl-CS" w:eastAsia="en-US" w:bidi="ar-SA"/>
        </w:rPr>
        <w:t>На основу члана 13. Став 4. Закона о подстицајима у пољопривреди и руралном развоју („Сл. гласник РС“, број 10/13), Стратегије Одрживог развоја Општине Владичин Хан за период  2013–2018 године</w:t>
      </w:r>
      <w:r w:rsidRPr="00283D2D">
        <w:rPr>
          <w:rFonts w:ascii="Times New Roman" w:eastAsia="Calibri" w:hAnsi="Times New Roman" w:cs="Times New Roman"/>
          <w:color w:val="auto"/>
          <w:lang w:eastAsia="en-US" w:bidi="ar-SA"/>
        </w:rPr>
        <w:t>,</w:t>
      </w:r>
      <w:r w:rsidRPr="00283D2D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Одлуке о програму подршке пољопривреди за општину Владичин Хан за 201</w:t>
      </w:r>
      <w:r w:rsidR="001A32B8" w:rsidRPr="00283D2D">
        <w:rPr>
          <w:rFonts w:ascii="Times New Roman" w:eastAsia="Calibri" w:hAnsi="Times New Roman" w:cs="Times New Roman"/>
          <w:color w:val="auto"/>
          <w:lang w:eastAsia="en-US" w:bidi="ar-SA"/>
        </w:rPr>
        <w:t>8</w:t>
      </w:r>
      <w:r w:rsidRPr="00283D2D">
        <w:rPr>
          <w:rFonts w:ascii="Times New Roman" w:eastAsia="Calibri" w:hAnsi="Times New Roman" w:cs="Times New Roman"/>
          <w:color w:val="auto"/>
          <w:lang w:val="sr-Cyrl-CS" w:eastAsia="en-US" w:bidi="ar-SA"/>
        </w:rPr>
        <w:t>. годину Скупштине Општине Владичин Хан,</w:t>
      </w:r>
      <w:r w:rsidR="001A32B8" w:rsidRPr="00283D2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173CC7">
        <w:rPr>
          <w:rFonts w:ascii="Times New Roman" w:eastAsia="Calibri" w:hAnsi="Times New Roman" w:cs="Times New Roman"/>
          <w:color w:val="auto"/>
          <w:lang w:val="sr-Cyrl-RS" w:eastAsia="en-US" w:bidi="ar-SA"/>
        </w:rPr>
        <w:t xml:space="preserve"> члана 68. Статута општине Владичин Хан</w:t>
      </w:r>
      <w:r w:rsidR="0043661F">
        <w:rPr>
          <w:rFonts w:ascii="Times New Roman" w:eastAsia="Calibri" w:hAnsi="Times New Roman" w:cs="Times New Roman"/>
          <w:color w:val="auto"/>
          <w:lang w:val="sr-Cyrl-RS" w:eastAsia="en-US" w:bidi="ar-SA"/>
        </w:rPr>
        <w:t xml:space="preserve"> </w:t>
      </w:r>
      <w:r w:rsidR="0080034D" w:rsidRPr="00283D2D">
        <w:rPr>
          <w:rFonts w:ascii="Times New Roman" w:eastAsia="Calibri" w:hAnsi="Times New Roman" w:cs="Times New Roman"/>
          <w:color w:val="auto"/>
          <w:lang w:val="sr-Cyrl-CS" w:eastAsia="en-US" w:bidi="ar-SA"/>
        </w:rPr>
        <w:t>(„Службени гласник Пчињског Округа“ број 2</w:t>
      </w:r>
      <w:r w:rsidR="0080034D">
        <w:rPr>
          <w:rFonts w:ascii="Times New Roman" w:eastAsia="Calibri" w:hAnsi="Times New Roman" w:cs="Times New Roman"/>
          <w:color w:val="auto"/>
          <w:lang w:val="sr-Cyrl-CS" w:eastAsia="en-US" w:bidi="ar-SA"/>
        </w:rPr>
        <w:t>1</w:t>
      </w:r>
      <w:r w:rsidR="00CC4265">
        <w:rPr>
          <w:rFonts w:ascii="Times New Roman" w:eastAsia="Calibri" w:hAnsi="Times New Roman" w:cs="Times New Roman"/>
          <w:color w:val="auto"/>
          <w:lang w:val="sr-Cyrl-CS" w:eastAsia="en-US" w:bidi="ar-SA"/>
        </w:rPr>
        <w:t>/</w:t>
      </w:r>
      <w:r w:rsidR="0080034D" w:rsidRPr="00283D2D">
        <w:rPr>
          <w:rFonts w:ascii="Times New Roman" w:eastAsia="Calibri" w:hAnsi="Times New Roman" w:cs="Times New Roman"/>
          <w:color w:val="auto"/>
          <w:lang w:val="sr-Cyrl-CS" w:eastAsia="en-US" w:bidi="ar-SA"/>
        </w:rPr>
        <w:t>08</w:t>
      </w:r>
      <w:r w:rsidR="0080034D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и 8/09 и</w:t>
      </w:r>
      <w:r w:rsidR="0080034D" w:rsidRPr="00283D2D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</w:t>
      </w:r>
      <w:r w:rsidR="0043661F" w:rsidRPr="00283D2D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„Службени гласник </w:t>
      </w:r>
      <w:r w:rsidR="0043661F">
        <w:rPr>
          <w:rFonts w:ascii="Times New Roman" w:eastAsia="Calibri" w:hAnsi="Times New Roman" w:cs="Times New Roman"/>
          <w:color w:val="auto"/>
          <w:lang w:val="sr-Cyrl-CS" w:eastAsia="en-US" w:bidi="ar-SA"/>
        </w:rPr>
        <w:t>града Врања</w:t>
      </w:r>
      <w:r w:rsidR="0043661F" w:rsidRPr="00283D2D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“ број </w:t>
      </w:r>
      <w:r w:rsidR="0043661F">
        <w:rPr>
          <w:rFonts w:ascii="Times New Roman" w:eastAsia="Calibri" w:hAnsi="Times New Roman" w:cs="Times New Roman"/>
          <w:color w:val="auto"/>
          <w:lang w:val="sr-Cyrl-CS" w:eastAsia="en-US" w:bidi="ar-SA"/>
        </w:rPr>
        <w:t>11</w:t>
      </w:r>
      <w:r w:rsidR="00CC4265">
        <w:rPr>
          <w:rFonts w:ascii="Times New Roman" w:eastAsia="Calibri" w:hAnsi="Times New Roman" w:cs="Times New Roman"/>
          <w:color w:val="auto"/>
          <w:lang w:val="sr-Cyrl-CS" w:eastAsia="en-US" w:bidi="ar-SA"/>
        </w:rPr>
        <w:t>/</w:t>
      </w:r>
      <w:r w:rsidR="0043661F">
        <w:rPr>
          <w:rFonts w:ascii="Times New Roman" w:eastAsia="Calibri" w:hAnsi="Times New Roman" w:cs="Times New Roman"/>
          <w:color w:val="auto"/>
          <w:lang w:val="sr-Cyrl-CS" w:eastAsia="en-US" w:bidi="ar-SA"/>
        </w:rPr>
        <w:t>13, 5/17 и 14/17</w:t>
      </w:r>
      <w:r w:rsidR="0043661F" w:rsidRPr="00283D2D">
        <w:rPr>
          <w:rFonts w:ascii="Times New Roman" w:eastAsia="Calibri" w:hAnsi="Times New Roman" w:cs="Times New Roman"/>
          <w:color w:val="auto"/>
          <w:lang w:val="sr-Cyrl-CS" w:eastAsia="en-US" w:bidi="ar-SA"/>
        </w:rPr>
        <w:t>)</w:t>
      </w:r>
      <w:r w:rsidR="0043661F">
        <w:rPr>
          <w:rFonts w:ascii="Times New Roman" w:eastAsia="Calibri" w:hAnsi="Times New Roman" w:cs="Times New Roman"/>
          <w:color w:val="auto"/>
          <w:lang w:val="sr-Cyrl-CS" w:eastAsia="en-US" w:bidi="ar-SA"/>
        </w:rPr>
        <w:t>,</w:t>
      </w:r>
      <w:r w:rsidR="0043661F" w:rsidRPr="00283D2D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</w:t>
      </w:r>
      <w:r w:rsidRPr="00283D2D">
        <w:rPr>
          <w:rFonts w:ascii="Times New Roman" w:eastAsia="Calibri" w:hAnsi="Times New Roman" w:cs="Times New Roman"/>
          <w:color w:val="auto"/>
          <w:lang w:val="sr-Cyrl-CS" w:eastAsia="en-US" w:bidi="ar-SA"/>
        </w:rPr>
        <w:t>члана 30 Одлуке о Општинском већу Општине Владичин Хан</w:t>
      </w:r>
      <w:r w:rsidR="001A32B8" w:rsidRPr="00283D2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283D2D">
        <w:rPr>
          <w:rFonts w:ascii="Times New Roman" w:eastAsia="Calibri" w:hAnsi="Times New Roman" w:cs="Times New Roman"/>
          <w:color w:val="auto"/>
          <w:lang w:val="sr-Cyrl-CS" w:eastAsia="en-US" w:bidi="ar-SA"/>
        </w:rPr>
        <w:t>(„Службени гла</w:t>
      </w:r>
      <w:r w:rsidR="006B0B71">
        <w:rPr>
          <w:rFonts w:ascii="Times New Roman" w:eastAsia="Calibri" w:hAnsi="Times New Roman" w:cs="Times New Roman"/>
          <w:color w:val="auto"/>
          <w:lang w:val="sr-Cyrl-CS" w:eastAsia="en-US" w:bidi="ar-SA"/>
        </w:rPr>
        <w:t>сник Пчињског Округа“ број 23/</w:t>
      </w:r>
      <w:r w:rsidRPr="00283D2D">
        <w:rPr>
          <w:rFonts w:ascii="Times New Roman" w:eastAsia="Calibri" w:hAnsi="Times New Roman" w:cs="Times New Roman"/>
          <w:color w:val="auto"/>
          <w:lang w:val="sr-Cyrl-CS" w:eastAsia="en-US" w:bidi="ar-SA"/>
        </w:rPr>
        <w:t>08)</w:t>
      </w:r>
      <w:r w:rsidR="00FB4556" w:rsidRPr="00283D2D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и</w:t>
      </w:r>
      <w:r w:rsidRPr="00283D2D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члана 51. Пословника Општинског већа Општине Владичин Хан („Службени</w:t>
      </w:r>
      <w:r w:rsidR="006B0B71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гласник Града Врања“ број 40/</w:t>
      </w:r>
      <w:r w:rsidRPr="00283D2D">
        <w:rPr>
          <w:rFonts w:ascii="Times New Roman" w:eastAsia="Calibri" w:hAnsi="Times New Roman" w:cs="Times New Roman"/>
          <w:color w:val="auto"/>
          <w:lang w:val="sr-Cyrl-CS" w:eastAsia="en-US" w:bidi="ar-SA"/>
        </w:rPr>
        <w:t>13)</w:t>
      </w:r>
      <w:r w:rsidR="00FB4556" w:rsidRPr="00283D2D">
        <w:rPr>
          <w:rFonts w:ascii="Times New Roman" w:eastAsia="Calibri" w:hAnsi="Times New Roman" w:cs="Times New Roman"/>
          <w:color w:val="auto"/>
          <w:lang w:val="sr-Cyrl-CS" w:eastAsia="en-US" w:bidi="ar-SA"/>
        </w:rPr>
        <w:t>,</w:t>
      </w:r>
      <w:r w:rsidRPr="00283D2D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Општинско веће Општине Владичин Хан на седници одржаној дана </w:t>
      </w:r>
      <w:r w:rsidR="006929FD">
        <w:rPr>
          <w:rFonts w:ascii="Times New Roman" w:eastAsia="Calibri" w:hAnsi="Times New Roman" w:cs="Times New Roman"/>
          <w:color w:val="000000" w:themeColor="text1"/>
          <w:lang w:val="sr-Latn-RS" w:eastAsia="en-US" w:bidi="ar-SA"/>
        </w:rPr>
        <w:t>08.08</w:t>
      </w:r>
      <w:r w:rsidR="007C40FF" w:rsidRPr="00283D2D">
        <w:rPr>
          <w:rFonts w:ascii="Times New Roman" w:eastAsia="Calibri" w:hAnsi="Times New Roman" w:cs="Times New Roman"/>
          <w:color w:val="000000" w:themeColor="text1"/>
          <w:lang w:val="sr-Cyrl-CS" w:eastAsia="en-US" w:bidi="ar-SA"/>
        </w:rPr>
        <w:t>.201</w:t>
      </w:r>
      <w:r w:rsidR="001A32B8" w:rsidRPr="00283D2D">
        <w:rPr>
          <w:rFonts w:ascii="Times New Roman" w:eastAsia="Calibri" w:hAnsi="Times New Roman" w:cs="Times New Roman"/>
          <w:color w:val="000000" w:themeColor="text1"/>
          <w:lang w:val="sr-Cyrl-CS" w:eastAsia="en-US" w:bidi="ar-SA"/>
        </w:rPr>
        <w:t>8</w:t>
      </w:r>
      <w:r w:rsidR="007C40FF" w:rsidRPr="00283D2D">
        <w:rPr>
          <w:rFonts w:ascii="Times New Roman" w:eastAsia="Calibri" w:hAnsi="Times New Roman" w:cs="Times New Roman"/>
          <w:color w:val="000000" w:themeColor="text1"/>
          <w:lang w:val="sr-Cyrl-CS" w:eastAsia="en-US" w:bidi="ar-SA"/>
        </w:rPr>
        <w:t>. године</w:t>
      </w:r>
      <w:r w:rsidR="0055391C" w:rsidRPr="006B0B71">
        <w:rPr>
          <w:rFonts w:ascii="Times New Roman" w:eastAsia="Calibri" w:hAnsi="Times New Roman" w:cs="Times New Roman"/>
          <w:color w:val="auto"/>
          <w:shd w:val="clear" w:color="auto" w:fill="FFFFFF" w:themeFill="background1"/>
          <w:lang w:val="sr-Cyrl-CS" w:eastAsia="en-US" w:bidi="ar-SA"/>
        </w:rPr>
        <w:t>,</w:t>
      </w:r>
    </w:p>
    <w:p w:rsidR="00D079D6" w:rsidRDefault="000D7B6B" w:rsidP="003075AC">
      <w:pPr>
        <w:widowControl/>
        <w:overflowPunct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</w:pPr>
      <w:r w:rsidRPr="00283D2D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Расписује</w:t>
      </w:r>
    </w:p>
    <w:p w:rsidR="003075AC" w:rsidRPr="003075AC" w:rsidRDefault="003075AC" w:rsidP="003075AC">
      <w:pPr>
        <w:widowControl/>
        <w:overflowPunct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lang w:val="sr-Cyrl-RS" w:eastAsia="en-US" w:bidi="ar-SA"/>
        </w:rPr>
      </w:pPr>
    </w:p>
    <w:p w:rsidR="000D7B6B" w:rsidRPr="00343809" w:rsidRDefault="000D7B6B" w:rsidP="003075AC">
      <w:pPr>
        <w:widowControl/>
        <w:overflowPunct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val="sr-Cyrl-CS" w:eastAsia="en-US" w:bidi="ar-SA"/>
        </w:rPr>
      </w:pPr>
      <w:r w:rsidRPr="00343809">
        <w:rPr>
          <w:rFonts w:ascii="Times New Roman" w:eastAsia="Calibri" w:hAnsi="Times New Roman" w:cs="Times New Roman"/>
          <w:b/>
          <w:color w:val="auto"/>
          <w:sz w:val="28"/>
          <w:szCs w:val="28"/>
          <w:lang w:val="sr-Cyrl-CS" w:eastAsia="en-US" w:bidi="ar-SA"/>
        </w:rPr>
        <w:t>К О Н К У Р С</w:t>
      </w:r>
    </w:p>
    <w:p w:rsidR="009E481D" w:rsidRPr="00283D2D" w:rsidRDefault="009E481D" w:rsidP="003075A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283D2D">
        <w:rPr>
          <w:rFonts w:ascii="Times New Roman" w:hAnsi="Times New Roman" w:cs="Times New Roman"/>
          <w:b/>
          <w:bCs/>
        </w:rPr>
        <w:t>ЗА ДОДЕЛУ ПОДСТИЦАЈНИХ СРЕДСТАВА У</w:t>
      </w:r>
      <w:r w:rsidR="00FB4556" w:rsidRPr="00283D2D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283D2D">
        <w:rPr>
          <w:rFonts w:ascii="Times New Roman" w:hAnsi="Times New Roman" w:cs="Times New Roman"/>
          <w:b/>
          <w:bCs/>
        </w:rPr>
        <w:t>ПОЉОПРИВРЕДИ У 201</w:t>
      </w:r>
      <w:r w:rsidR="001A32B8" w:rsidRPr="00283D2D">
        <w:rPr>
          <w:rFonts w:ascii="Times New Roman" w:hAnsi="Times New Roman" w:cs="Times New Roman"/>
          <w:b/>
          <w:bCs/>
          <w:lang w:val="sr-Cyrl-RS"/>
        </w:rPr>
        <w:t>8</w:t>
      </w:r>
      <w:r w:rsidRPr="00283D2D">
        <w:rPr>
          <w:rFonts w:ascii="Times New Roman" w:hAnsi="Times New Roman" w:cs="Times New Roman"/>
          <w:b/>
          <w:bCs/>
        </w:rPr>
        <w:t>. ГОДИНИ НА ТЕРИТОРИЈИ ОПШТИНЕ ВЛАДИЧИН ХАН</w:t>
      </w:r>
      <w:r w:rsidR="00623A96" w:rsidRPr="00283D2D">
        <w:rPr>
          <w:rFonts w:ascii="Times New Roman" w:hAnsi="Times New Roman" w:cs="Times New Roman"/>
          <w:b/>
          <w:bCs/>
          <w:lang w:val="sr-Cyrl-RS"/>
        </w:rPr>
        <w:t xml:space="preserve"> ИЗ БУЏЕТА ОПШТИНЕ</w:t>
      </w:r>
    </w:p>
    <w:bookmarkEnd w:id="0"/>
    <w:p w:rsidR="00AF2E9B" w:rsidRPr="00283D2D" w:rsidRDefault="00AF2E9B" w:rsidP="003075AC">
      <w:pPr>
        <w:jc w:val="center"/>
        <w:rPr>
          <w:rFonts w:ascii="Times New Roman" w:hAnsi="Times New Roman" w:cs="Times New Roman"/>
          <w:b/>
          <w:bCs/>
        </w:rPr>
      </w:pPr>
    </w:p>
    <w:p w:rsidR="008F6901" w:rsidRPr="00283D2D" w:rsidRDefault="001347D3" w:rsidP="003075AC">
      <w:pPr>
        <w:jc w:val="center"/>
        <w:rPr>
          <w:rFonts w:ascii="Times New Roman" w:hAnsi="Times New Roman" w:cs="Times New Roman"/>
        </w:rPr>
      </w:pPr>
      <w:r w:rsidRPr="00283D2D">
        <w:rPr>
          <w:rFonts w:ascii="Times New Roman" w:hAnsi="Times New Roman" w:cs="Times New Roman"/>
          <w:b/>
        </w:rPr>
        <w:t>I Предмет Конкурса</w:t>
      </w:r>
    </w:p>
    <w:p w:rsidR="008F6901" w:rsidRPr="00283D2D" w:rsidRDefault="008F6901" w:rsidP="00AF2E9B">
      <w:pPr>
        <w:jc w:val="center"/>
        <w:rPr>
          <w:rFonts w:ascii="Times New Roman" w:eastAsia="Times New Roman" w:hAnsi="Times New Roman" w:cs="Times New Roman"/>
          <w:b/>
        </w:rPr>
      </w:pPr>
    </w:p>
    <w:p w:rsidR="008B6118" w:rsidRPr="00283D2D" w:rsidRDefault="001347D3" w:rsidP="00AF2E9B">
      <w:pPr>
        <w:jc w:val="both"/>
        <w:rPr>
          <w:rFonts w:ascii="Times New Roman" w:hAnsi="Times New Roman" w:cs="Times New Roman"/>
        </w:rPr>
      </w:pPr>
      <w:r w:rsidRPr="00283D2D">
        <w:rPr>
          <w:rFonts w:ascii="Times New Roman" w:hAnsi="Times New Roman" w:cs="Times New Roman"/>
        </w:rPr>
        <w:tab/>
        <w:t xml:space="preserve">Предмет Конкурса је финансијска подршка регистрованим пољопривредним газдинствима са територије општине </w:t>
      </w:r>
      <w:r w:rsidR="009D7ACA" w:rsidRPr="00283D2D">
        <w:rPr>
          <w:rFonts w:ascii="Times New Roman" w:hAnsi="Times New Roman" w:cs="Times New Roman"/>
        </w:rPr>
        <w:t>Владичин Хан</w:t>
      </w:r>
      <w:r w:rsidRPr="00283D2D">
        <w:rPr>
          <w:rFonts w:ascii="Times New Roman" w:hAnsi="Times New Roman" w:cs="Times New Roman"/>
        </w:rPr>
        <w:t xml:space="preserve"> у унап</w:t>
      </w:r>
      <w:r w:rsidR="008B6118" w:rsidRPr="00283D2D">
        <w:rPr>
          <w:rFonts w:ascii="Times New Roman" w:hAnsi="Times New Roman" w:cs="Times New Roman"/>
        </w:rPr>
        <w:t>ређењу пољопривредне производње.</w:t>
      </w:r>
    </w:p>
    <w:p w:rsidR="008B6118" w:rsidRPr="00283D2D" w:rsidRDefault="008B6118">
      <w:pPr>
        <w:jc w:val="both"/>
        <w:rPr>
          <w:rFonts w:ascii="Times New Roman" w:hAnsi="Times New Roman" w:cs="Times New Roman"/>
        </w:rPr>
      </w:pPr>
      <w:r w:rsidRPr="00283D2D">
        <w:rPr>
          <w:rFonts w:ascii="Times New Roman" w:hAnsi="Times New Roman" w:cs="Times New Roman"/>
        </w:rPr>
        <w:tab/>
      </w:r>
      <w:r w:rsidR="005958BE" w:rsidRPr="00283D2D">
        <w:rPr>
          <w:rFonts w:ascii="Times New Roman" w:hAnsi="Times New Roman" w:cs="Times New Roman"/>
          <w:lang w:val="sr-Cyrl-CS"/>
        </w:rPr>
        <w:t>Средства за намену из претходног става планирана су у буџету општине Владичин Хан  за 201</w:t>
      </w:r>
      <w:r w:rsidR="003722E9" w:rsidRPr="00283D2D">
        <w:rPr>
          <w:rFonts w:ascii="Times New Roman" w:hAnsi="Times New Roman" w:cs="Times New Roman"/>
          <w:lang w:val="sr-Cyrl-CS"/>
        </w:rPr>
        <w:t>8</w:t>
      </w:r>
      <w:r w:rsidR="005958BE" w:rsidRPr="00283D2D">
        <w:rPr>
          <w:rFonts w:ascii="Times New Roman" w:hAnsi="Times New Roman" w:cs="Times New Roman"/>
          <w:lang w:val="sr-Cyrl-CS"/>
        </w:rPr>
        <w:t>.</w:t>
      </w:r>
      <w:r w:rsidR="00340B95" w:rsidRPr="00283D2D">
        <w:rPr>
          <w:rFonts w:ascii="Times New Roman" w:hAnsi="Times New Roman" w:cs="Times New Roman"/>
          <w:lang w:val="sr-Cyrl-CS"/>
        </w:rPr>
        <w:t xml:space="preserve"> </w:t>
      </w:r>
      <w:r w:rsidR="005958BE" w:rsidRPr="00283D2D">
        <w:rPr>
          <w:rFonts w:ascii="Times New Roman" w:hAnsi="Times New Roman" w:cs="Times New Roman"/>
          <w:lang w:val="sr-Cyrl-CS"/>
        </w:rPr>
        <w:t>годину и биће реализована у етапама.</w:t>
      </w:r>
    </w:p>
    <w:p w:rsidR="008F6901" w:rsidRPr="00283D2D" w:rsidRDefault="001347D3">
      <w:pPr>
        <w:jc w:val="both"/>
        <w:rPr>
          <w:rFonts w:ascii="Times New Roman" w:hAnsi="Times New Roman" w:cs="Times New Roman"/>
        </w:rPr>
      </w:pPr>
      <w:r w:rsidRPr="00283D2D">
        <w:rPr>
          <w:rFonts w:ascii="Times New Roman" w:hAnsi="Times New Roman" w:cs="Times New Roman"/>
        </w:rPr>
        <w:tab/>
      </w:r>
    </w:p>
    <w:p w:rsidR="008F6901" w:rsidRPr="00283D2D" w:rsidRDefault="001347D3">
      <w:pPr>
        <w:jc w:val="center"/>
        <w:rPr>
          <w:rFonts w:ascii="Times New Roman" w:hAnsi="Times New Roman" w:cs="Times New Roman"/>
        </w:rPr>
      </w:pPr>
      <w:r w:rsidRPr="00283D2D">
        <w:rPr>
          <w:rFonts w:ascii="Times New Roman" w:hAnsi="Times New Roman" w:cs="Times New Roman"/>
          <w:b/>
          <w:bCs/>
          <w:lang w:val="sk-SK"/>
        </w:rPr>
        <w:t xml:space="preserve">II </w:t>
      </w:r>
      <w:r w:rsidRPr="00283D2D">
        <w:rPr>
          <w:rFonts w:ascii="Times New Roman" w:hAnsi="Times New Roman" w:cs="Times New Roman"/>
          <w:b/>
          <w:bCs/>
        </w:rPr>
        <w:t xml:space="preserve"> Корисници подстицаја</w:t>
      </w:r>
    </w:p>
    <w:p w:rsidR="008F6901" w:rsidRPr="00283D2D" w:rsidRDefault="008F6901">
      <w:pPr>
        <w:ind w:firstLine="708"/>
        <w:jc w:val="both"/>
        <w:rPr>
          <w:rFonts w:ascii="Times New Roman" w:hAnsi="Times New Roman" w:cs="Times New Roman"/>
          <w:color w:val="008080"/>
        </w:rPr>
      </w:pPr>
    </w:p>
    <w:p w:rsidR="00082149" w:rsidRPr="00283D2D" w:rsidRDefault="001347D3" w:rsidP="00082149">
      <w:pPr>
        <w:ind w:firstLine="705"/>
        <w:jc w:val="both"/>
        <w:rPr>
          <w:rFonts w:ascii="Times New Roman" w:eastAsia="Arial" w:hAnsi="Times New Roman" w:cs="Times New Roman"/>
          <w:color w:val="000000"/>
        </w:rPr>
      </w:pPr>
      <w:r w:rsidRPr="00283D2D">
        <w:rPr>
          <w:rFonts w:ascii="Times New Roman" w:eastAsia="Arial" w:hAnsi="Times New Roman" w:cs="Times New Roman"/>
          <w:color w:val="000000"/>
        </w:rPr>
        <w:t xml:space="preserve">Право на подстицаје, под условима и на начин утврђен Програмом подршке за спровођење  пољопривредне политике и политике руралног развоја општине </w:t>
      </w:r>
      <w:r w:rsidR="009D7ACA" w:rsidRPr="00283D2D">
        <w:rPr>
          <w:rFonts w:ascii="Times New Roman" w:eastAsia="Arial" w:hAnsi="Times New Roman" w:cs="Times New Roman"/>
          <w:color w:val="000000"/>
        </w:rPr>
        <w:t>Владичин Хан</w:t>
      </w:r>
      <w:r w:rsidRPr="00283D2D">
        <w:rPr>
          <w:rFonts w:ascii="Times New Roman" w:eastAsia="Arial" w:hAnsi="Times New Roman" w:cs="Times New Roman"/>
          <w:color w:val="000000"/>
        </w:rPr>
        <w:t xml:space="preserve"> у 201</w:t>
      </w:r>
      <w:r w:rsidR="003722E9" w:rsidRPr="00283D2D">
        <w:rPr>
          <w:rFonts w:ascii="Times New Roman" w:eastAsia="Arial" w:hAnsi="Times New Roman" w:cs="Times New Roman"/>
          <w:color w:val="000000"/>
          <w:lang w:val="sr-Cyrl-RS"/>
        </w:rPr>
        <w:t>8</w:t>
      </w:r>
      <w:r w:rsidRPr="00283D2D">
        <w:rPr>
          <w:rFonts w:ascii="Times New Roman" w:eastAsia="Arial" w:hAnsi="Times New Roman" w:cs="Times New Roman"/>
          <w:color w:val="000000"/>
        </w:rPr>
        <w:t xml:space="preserve">. години, </w:t>
      </w:r>
      <w:r w:rsidR="00082149" w:rsidRPr="00283D2D">
        <w:rPr>
          <w:rFonts w:ascii="Times New Roman" w:hAnsi="Times New Roman" w:cs="Times New Roman"/>
        </w:rPr>
        <w:t>остварују лица која су уписана у Регистар пољопривредних газдинстава (у даљем тексту: Регистар) и налазе се у активном статусу, и то:</w:t>
      </w:r>
    </w:p>
    <w:p w:rsidR="008F6901" w:rsidRPr="00283D2D" w:rsidRDefault="005F2B26">
      <w:pPr>
        <w:ind w:firstLine="705"/>
        <w:jc w:val="both"/>
        <w:rPr>
          <w:rFonts w:ascii="Times New Roman" w:eastAsia="Arial" w:hAnsi="Times New Roman" w:cs="Times New Roman"/>
          <w:color w:val="000000"/>
          <w:lang w:val="sr-Cyrl-RS"/>
        </w:rPr>
      </w:pPr>
      <w:r w:rsidRPr="00283D2D">
        <w:rPr>
          <w:rFonts w:ascii="Times New Roman" w:eastAsia="Arial" w:hAnsi="Times New Roman" w:cs="Times New Roman"/>
          <w:color w:val="000000"/>
        </w:rPr>
        <w:t xml:space="preserve">- </w:t>
      </w:r>
      <w:r w:rsidR="00B47FB6" w:rsidRPr="00283D2D">
        <w:rPr>
          <w:rFonts w:ascii="Times New Roman" w:eastAsia="Arial" w:hAnsi="Times New Roman" w:cs="Times New Roman"/>
          <w:color w:val="000000"/>
        </w:rPr>
        <w:t>физичк</w:t>
      </w:r>
      <w:r w:rsidR="006D7F22" w:rsidRPr="00283D2D">
        <w:rPr>
          <w:rFonts w:ascii="Times New Roman" w:eastAsia="Arial" w:hAnsi="Times New Roman" w:cs="Times New Roman"/>
          <w:color w:val="000000"/>
        </w:rPr>
        <w:t>o</w:t>
      </w:r>
      <w:r w:rsidR="00B47FB6" w:rsidRPr="00283D2D">
        <w:rPr>
          <w:rFonts w:ascii="Times New Roman" w:eastAsia="Arial" w:hAnsi="Times New Roman" w:cs="Times New Roman"/>
          <w:color w:val="000000"/>
        </w:rPr>
        <w:t xml:space="preserve"> лиц</w:t>
      </w:r>
      <w:r w:rsidR="006D7F22" w:rsidRPr="00283D2D">
        <w:rPr>
          <w:rFonts w:ascii="Times New Roman" w:eastAsia="Arial" w:hAnsi="Times New Roman" w:cs="Times New Roman"/>
          <w:color w:val="000000"/>
        </w:rPr>
        <w:t>е</w:t>
      </w:r>
      <w:r w:rsidR="00D2063A" w:rsidRPr="00283D2D">
        <w:rPr>
          <w:rFonts w:ascii="Times New Roman" w:eastAsia="Arial" w:hAnsi="Times New Roman" w:cs="Times New Roman"/>
          <w:color w:val="000000"/>
          <w:lang w:val="sr-Cyrl-RS"/>
        </w:rPr>
        <w:t xml:space="preserve"> </w:t>
      </w:r>
      <w:r w:rsidR="00555504" w:rsidRPr="00283D2D">
        <w:rPr>
          <w:rFonts w:ascii="Times New Roman" w:hAnsi="Times New Roman" w:cs="Times New Roman"/>
          <w:color w:val="000000"/>
          <w:lang w:bidi="ar-SA"/>
        </w:rPr>
        <w:t xml:space="preserve">- носилац </w:t>
      </w:r>
      <w:r w:rsidR="00D2063A" w:rsidRPr="00283D2D">
        <w:rPr>
          <w:rFonts w:ascii="Times New Roman" w:hAnsi="Times New Roman" w:cs="Times New Roman"/>
          <w:color w:val="000000"/>
          <w:lang w:val="sr-Cyrl-RS" w:bidi="ar-SA"/>
        </w:rPr>
        <w:t xml:space="preserve">или члан </w:t>
      </w:r>
      <w:r w:rsidR="00555504" w:rsidRPr="00283D2D">
        <w:rPr>
          <w:rFonts w:ascii="Times New Roman" w:hAnsi="Times New Roman" w:cs="Times New Roman"/>
          <w:color w:val="000000"/>
          <w:lang w:bidi="ar-SA"/>
        </w:rPr>
        <w:t>комерцијалног породичног пољопривредног газдинства</w:t>
      </w:r>
      <w:r w:rsidR="00A82221" w:rsidRPr="00283D2D">
        <w:rPr>
          <w:rFonts w:ascii="Times New Roman" w:hAnsi="Times New Roman" w:cs="Times New Roman"/>
          <w:color w:val="000000"/>
          <w:lang w:val="sr-Cyrl-RS" w:bidi="ar-SA"/>
        </w:rPr>
        <w:t>.</w:t>
      </w:r>
    </w:p>
    <w:p w:rsidR="0089103B" w:rsidRPr="00283D2D" w:rsidRDefault="001347D3" w:rsidP="00907FE5">
      <w:pPr>
        <w:pStyle w:val="Default"/>
        <w:ind w:firstLine="705"/>
        <w:jc w:val="both"/>
        <w:rPr>
          <w:rFonts w:ascii="Times New Roman" w:hAnsi="Times New Roman" w:cs="Times New Roman"/>
          <w:lang w:val="sr-Cyrl-RS"/>
        </w:rPr>
      </w:pPr>
      <w:r w:rsidRPr="00283D2D">
        <w:rPr>
          <w:rFonts w:ascii="Times New Roman" w:hAnsi="Times New Roman" w:cs="Times New Roman"/>
        </w:rPr>
        <w:t xml:space="preserve">Пријаву за доделу подстицаја могу да поднесу носиоци </w:t>
      </w:r>
      <w:r w:rsidR="00D2063A" w:rsidRPr="00283D2D">
        <w:rPr>
          <w:rFonts w:ascii="Times New Roman" w:hAnsi="Times New Roman" w:cs="Times New Roman"/>
          <w:lang w:val="sr-Cyrl-RS"/>
        </w:rPr>
        <w:t xml:space="preserve">или чланови </w:t>
      </w:r>
      <w:r w:rsidRPr="00283D2D">
        <w:rPr>
          <w:rFonts w:ascii="Times New Roman" w:hAnsi="Times New Roman" w:cs="Times New Roman"/>
        </w:rPr>
        <w:t xml:space="preserve">пољопривредног газдинства са пребивалиштем на територији општине </w:t>
      </w:r>
      <w:r w:rsidR="00B47FB6" w:rsidRPr="00283D2D">
        <w:rPr>
          <w:rFonts w:ascii="Times New Roman" w:hAnsi="Times New Roman" w:cs="Times New Roman"/>
        </w:rPr>
        <w:t>Владичин Хан,</w:t>
      </w:r>
      <w:r w:rsidRPr="00283D2D">
        <w:rPr>
          <w:rFonts w:ascii="Times New Roman" w:hAnsi="Times New Roman" w:cs="Times New Roman"/>
        </w:rPr>
        <w:t xml:space="preserve"> уписани у регистар пољопривредних газдинстава по основу права својине односно закупа пољопривредног земљишта које се налази на територији општине </w:t>
      </w:r>
      <w:r w:rsidR="005436C3" w:rsidRPr="00283D2D">
        <w:rPr>
          <w:rFonts w:ascii="Times New Roman" w:hAnsi="Times New Roman" w:cs="Times New Roman"/>
        </w:rPr>
        <w:t>Владичин Хан</w:t>
      </w:r>
      <w:r w:rsidR="0089103B" w:rsidRPr="00283D2D">
        <w:rPr>
          <w:rFonts w:ascii="Times New Roman" w:hAnsi="Times New Roman" w:cs="Times New Roman"/>
        </w:rPr>
        <w:t xml:space="preserve"> </w:t>
      </w:r>
      <w:r w:rsidR="00F53EA8" w:rsidRPr="00283D2D">
        <w:rPr>
          <w:rFonts w:ascii="Times New Roman" w:hAnsi="Times New Roman" w:cs="Times New Roman"/>
          <w:lang w:val="sr-Cyrl-RS"/>
        </w:rPr>
        <w:t xml:space="preserve">и </w:t>
      </w:r>
      <w:r w:rsidR="0089103B" w:rsidRPr="00283D2D">
        <w:rPr>
          <w:rFonts w:ascii="Times New Roman" w:hAnsi="Times New Roman" w:cs="Times New Roman"/>
        </w:rPr>
        <w:t>који се баве пољопривредном</w:t>
      </w:r>
      <w:r w:rsidR="00612F63" w:rsidRPr="00283D2D">
        <w:rPr>
          <w:rFonts w:ascii="Times New Roman" w:hAnsi="Times New Roman" w:cs="Times New Roman"/>
          <w:lang w:val="sr-Cyrl-RS"/>
        </w:rPr>
        <w:t xml:space="preserve"> </w:t>
      </w:r>
      <w:r w:rsidRPr="00283D2D">
        <w:rPr>
          <w:rFonts w:ascii="Times New Roman" w:hAnsi="Times New Roman" w:cs="Times New Roman"/>
        </w:rPr>
        <w:t>производњом</w:t>
      </w:r>
      <w:r w:rsidR="0089103B" w:rsidRPr="00283D2D">
        <w:rPr>
          <w:rFonts w:ascii="Times New Roman" w:hAnsi="Times New Roman" w:cs="Times New Roman"/>
        </w:rPr>
        <w:t>.</w:t>
      </w:r>
    </w:p>
    <w:p w:rsidR="00D079D6" w:rsidRPr="00283D2D" w:rsidRDefault="00F53EA8" w:rsidP="00283D2D">
      <w:pPr>
        <w:pStyle w:val="Default"/>
        <w:ind w:firstLine="705"/>
        <w:jc w:val="both"/>
        <w:rPr>
          <w:rFonts w:ascii="Times New Roman" w:hAnsi="Times New Roman" w:cs="Times New Roman"/>
          <w:lang w:val="sr-Cyrl-CS"/>
        </w:rPr>
      </w:pPr>
      <w:r w:rsidRPr="00283D2D">
        <w:rPr>
          <w:rFonts w:ascii="Times New Roman" w:hAnsi="Times New Roman" w:cs="Times New Roman"/>
          <w:lang w:val="sr-Cyrl-RS"/>
        </w:rPr>
        <w:t xml:space="preserve">Сви они са којима општина има лоша искуства услед не испуњавања уговорених обавеза </w:t>
      </w:r>
      <w:r w:rsidR="00C67848" w:rsidRPr="00283D2D">
        <w:rPr>
          <w:rFonts w:ascii="Times New Roman" w:hAnsi="Times New Roman" w:cs="Times New Roman"/>
          <w:lang w:val="sr-Cyrl-RS"/>
        </w:rPr>
        <w:t xml:space="preserve">или услед недомаћинског понашања према инвестицијама из претходног периода, </w:t>
      </w:r>
      <w:r w:rsidR="00283D2D" w:rsidRPr="00283D2D">
        <w:rPr>
          <w:rFonts w:ascii="Times New Roman" w:hAnsi="Times New Roman" w:cs="Times New Roman"/>
          <w:lang w:val="sr-Cyrl-CS"/>
        </w:rPr>
        <w:t>немају право остваривања финансијске подршке.</w:t>
      </w:r>
    </w:p>
    <w:p w:rsidR="00283D2D" w:rsidRPr="00283D2D" w:rsidRDefault="00283D2D" w:rsidP="00283D2D">
      <w:pPr>
        <w:pStyle w:val="Default"/>
        <w:ind w:firstLine="705"/>
        <w:jc w:val="both"/>
        <w:rPr>
          <w:rFonts w:ascii="Times New Roman" w:eastAsia="Times New Roman" w:hAnsi="Times New Roman" w:cs="Times New Roman"/>
          <w:b/>
          <w:bCs/>
        </w:rPr>
      </w:pPr>
    </w:p>
    <w:p w:rsidR="008F6901" w:rsidRPr="00283D2D" w:rsidRDefault="001347D3">
      <w:pPr>
        <w:tabs>
          <w:tab w:val="left" w:pos="3195"/>
        </w:tabs>
        <w:jc w:val="center"/>
        <w:rPr>
          <w:rFonts w:ascii="Times New Roman" w:hAnsi="Times New Roman" w:cs="Times New Roman"/>
        </w:rPr>
      </w:pPr>
      <w:r w:rsidRPr="00283D2D">
        <w:rPr>
          <w:rFonts w:ascii="Times New Roman" w:hAnsi="Times New Roman" w:cs="Times New Roman"/>
          <w:b/>
        </w:rPr>
        <w:t>III Врсте подстицаја</w:t>
      </w:r>
    </w:p>
    <w:p w:rsidR="008F6901" w:rsidRPr="00283D2D" w:rsidRDefault="008F6901">
      <w:pPr>
        <w:ind w:firstLine="708"/>
        <w:jc w:val="both"/>
        <w:rPr>
          <w:rFonts w:ascii="Times New Roman" w:hAnsi="Times New Roman" w:cs="Times New Roman"/>
          <w:b/>
        </w:rPr>
      </w:pPr>
    </w:p>
    <w:p w:rsidR="001C1747" w:rsidRPr="00283D2D" w:rsidRDefault="001347D3" w:rsidP="001C1747">
      <w:pPr>
        <w:ind w:firstLine="708"/>
        <w:jc w:val="both"/>
        <w:rPr>
          <w:rFonts w:ascii="Times New Roman" w:hAnsi="Times New Roman" w:cs="Times New Roman"/>
          <w:lang w:val="sr-Cyrl-RS"/>
        </w:rPr>
      </w:pPr>
      <w:r w:rsidRPr="00283D2D">
        <w:rPr>
          <w:rFonts w:ascii="Times New Roman" w:hAnsi="Times New Roman" w:cs="Times New Roman"/>
        </w:rPr>
        <w:t>Средства за подстицање развоја пољопривреде могу да се користе  као финансијска подршка регистрованим пољопривредним газдинствима у унапређењу пољопривредне производње за инвестирање у:</w:t>
      </w:r>
    </w:p>
    <w:p w:rsidR="00A70394" w:rsidRPr="00283D2D" w:rsidRDefault="0065433D" w:rsidP="005537F3">
      <w:pPr>
        <w:pStyle w:val="ListParagraph"/>
        <w:numPr>
          <w:ilvl w:val="0"/>
          <w:numId w:val="23"/>
        </w:numPr>
        <w:spacing w:after="0"/>
        <w:ind w:left="135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3D2D">
        <w:rPr>
          <w:rFonts w:ascii="Times New Roman" w:hAnsi="Times New Roman" w:cs="Times New Roman"/>
          <w:sz w:val="24"/>
          <w:szCs w:val="24"/>
          <w:lang w:val="sr-Cyrl-RS"/>
        </w:rPr>
        <w:t>Набавка женске телади од мајке познатог порекла (уматичена)</w:t>
      </w:r>
      <w:r w:rsidR="00D1558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9166C" w:rsidRPr="00283D2D" w:rsidRDefault="0019166C" w:rsidP="005537F3">
      <w:pPr>
        <w:pStyle w:val="ListParagraph"/>
        <w:numPr>
          <w:ilvl w:val="0"/>
          <w:numId w:val="23"/>
        </w:numPr>
        <w:spacing w:after="0"/>
        <w:ind w:left="135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3D2D">
        <w:rPr>
          <w:rFonts w:ascii="Times New Roman" w:hAnsi="Times New Roman" w:cs="Times New Roman"/>
          <w:sz w:val="24"/>
          <w:szCs w:val="24"/>
          <w:lang w:val="sr-Cyrl-RS"/>
        </w:rPr>
        <w:t>Набавка јаради од  мајке познатог порекла (уматичена)</w:t>
      </w:r>
      <w:r w:rsidR="00D1558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6901" w:rsidRPr="00283D2D" w:rsidRDefault="00D330A9" w:rsidP="005537F3">
      <w:pPr>
        <w:pStyle w:val="ListParagraph"/>
        <w:numPr>
          <w:ilvl w:val="0"/>
          <w:numId w:val="23"/>
        </w:numPr>
        <w:snapToGrid w:val="0"/>
        <w:spacing w:after="0"/>
        <w:ind w:left="13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3D2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lastRenderedPageBreak/>
        <w:t>Н</w:t>
      </w:r>
      <w:r w:rsidRPr="00283D2D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абавка садница воћа</w:t>
      </w:r>
      <w:r w:rsidRPr="00283D2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-  </w:t>
      </w:r>
      <w:r w:rsidR="00255767" w:rsidRPr="00283D2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п</w:t>
      </w:r>
      <w:r w:rsidR="001C03C2" w:rsidRPr="00283D2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одизање нових </w:t>
      </w:r>
      <w:r w:rsidR="001079D7" w:rsidRPr="00283D2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производних </w:t>
      </w:r>
      <w:r w:rsidR="001C03C2" w:rsidRPr="00283D2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засада воћа</w:t>
      </w:r>
      <w:r w:rsidR="00D15589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</w:t>
      </w:r>
    </w:p>
    <w:p w:rsidR="008F6901" w:rsidRPr="00283D2D" w:rsidRDefault="001347D3" w:rsidP="005537F3">
      <w:pPr>
        <w:pStyle w:val="ListParagraph"/>
        <w:numPr>
          <w:ilvl w:val="0"/>
          <w:numId w:val="23"/>
        </w:numPr>
        <w:spacing w:after="0"/>
        <w:ind w:left="1354"/>
        <w:rPr>
          <w:rFonts w:ascii="Times New Roman" w:hAnsi="Times New Roman" w:cs="Times New Roman"/>
          <w:sz w:val="24"/>
          <w:szCs w:val="24"/>
          <w:lang w:val="ru-RU"/>
        </w:rPr>
      </w:pPr>
      <w:r w:rsidRPr="00283D2D">
        <w:rPr>
          <w:rFonts w:ascii="Times New Roman" w:hAnsi="Times New Roman" w:cs="Times New Roman"/>
          <w:sz w:val="24"/>
          <w:szCs w:val="24"/>
          <w:lang w:val="ru-RU"/>
        </w:rPr>
        <w:t>Набавка опреме</w:t>
      </w:r>
      <w:r w:rsidR="00136180" w:rsidRPr="00283D2D">
        <w:rPr>
          <w:rFonts w:ascii="Times New Roman" w:hAnsi="Times New Roman" w:cs="Times New Roman"/>
          <w:sz w:val="24"/>
          <w:szCs w:val="24"/>
          <w:lang w:val="ru-RU"/>
        </w:rPr>
        <w:t xml:space="preserve"> – система </w:t>
      </w:r>
      <w:r w:rsidRPr="00283D2D">
        <w:rPr>
          <w:rFonts w:ascii="Times New Roman" w:hAnsi="Times New Roman" w:cs="Times New Roman"/>
          <w:sz w:val="24"/>
          <w:szCs w:val="24"/>
          <w:lang w:val="ru-RU"/>
        </w:rPr>
        <w:t xml:space="preserve"> за наводњавање за воћарску производњу</w:t>
      </w:r>
      <w:r w:rsidR="00D1558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83D2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F6901" w:rsidRPr="00343809" w:rsidRDefault="001347D3" w:rsidP="008543B2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283D2D">
        <w:rPr>
          <w:rFonts w:ascii="Times New Roman" w:hAnsi="Times New Roman" w:cs="Times New Roman"/>
        </w:rPr>
        <w:t>Набавка  опреме за пчеларство</w:t>
      </w:r>
      <w:r w:rsidR="00FA4A2B">
        <w:rPr>
          <w:rFonts w:ascii="Times New Roman" w:hAnsi="Times New Roman" w:cs="Times New Roman"/>
          <w:lang w:val="sr-Cyrl-RS"/>
        </w:rPr>
        <w:t>.</w:t>
      </w:r>
    </w:p>
    <w:p w:rsidR="00343809" w:rsidRPr="00283D2D" w:rsidRDefault="00343809" w:rsidP="00343809">
      <w:pPr>
        <w:ind w:left="1350"/>
        <w:jc w:val="both"/>
        <w:rPr>
          <w:rFonts w:ascii="Times New Roman" w:hAnsi="Times New Roman" w:cs="Times New Roman"/>
        </w:rPr>
      </w:pPr>
    </w:p>
    <w:p w:rsidR="008F6901" w:rsidRPr="00CF7B68" w:rsidRDefault="001347D3" w:rsidP="005372EE">
      <w:pPr>
        <w:jc w:val="center"/>
        <w:rPr>
          <w:rFonts w:ascii="Times New Roman" w:hAnsi="Times New Roman" w:cs="Times New Roman"/>
          <w:b/>
          <w:lang w:eastAsia="en-US"/>
        </w:rPr>
      </w:pPr>
      <w:r w:rsidRPr="00CF7B68">
        <w:rPr>
          <w:rFonts w:ascii="Times New Roman" w:hAnsi="Times New Roman" w:cs="Times New Roman"/>
          <w:b/>
        </w:rPr>
        <w:t>IV</w:t>
      </w:r>
      <w:r w:rsidR="00C107FF" w:rsidRPr="00CF7B68">
        <w:rPr>
          <w:rFonts w:ascii="Times New Roman" w:hAnsi="Times New Roman" w:cs="Times New Roman"/>
          <w:b/>
          <w:lang w:val="sr-Cyrl-RS"/>
        </w:rPr>
        <w:t xml:space="preserve"> </w:t>
      </w:r>
      <w:r w:rsidRPr="00CF7B68">
        <w:rPr>
          <w:rFonts w:ascii="Times New Roman" w:hAnsi="Times New Roman" w:cs="Times New Roman"/>
          <w:b/>
          <w:lang w:eastAsia="en-US"/>
        </w:rPr>
        <w:t>Општи критеријуми за кориснике:</w:t>
      </w:r>
    </w:p>
    <w:p w:rsidR="00364FDA" w:rsidRPr="00CF7B68" w:rsidRDefault="00364FDA" w:rsidP="005372EE">
      <w:pPr>
        <w:rPr>
          <w:rFonts w:ascii="Times New Roman" w:hAnsi="Times New Roman" w:cs="Times New Roman"/>
          <w:b/>
          <w:lang w:eastAsia="en-US"/>
        </w:rPr>
      </w:pPr>
    </w:p>
    <w:p w:rsidR="008F6901" w:rsidRPr="00CF7B68" w:rsidRDefault="001347D3" w:rsidP="005372EE">
      <w:pPr>
        <w:ind w:firstLine="720"/>
        <w:jc w:val="both"/>
        <w:rPr>
          <w:rFonts w:ascii="Times New Roman" w:hAnsi="Times New Roman" w:cs="Times New Roman"/>
        </w:rPr>
      </w:pPr>
      <w:r w:rsidRPr="00CF7B68">
        <w:rPr>
          <w:rFonts w:ascii="Times New Roman" w:hAnsi="Times New Roman" w:cs="Times New Roman"/>
          <w:lang w:eastAsia="en-US"/>
        </w:rPr>
        <w:t>Општи критеријуми за све врсте подстицаја јесу:</w:t>
      </w:r>
    </w:p>
    <w:p w:rsidR="00287DB3" w:rsidRPr="00CF7B68" w:rsidRDefault="00287DB3" w:rsidP="005372EE">
      <w:pPr>
        <w:widowControl/>
        <w:overflowPunct/>
        <w:ind w:firstLine="709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CF7B6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1. </w:t>
      </w:r>
      <w:r w:rsidRPr="00CF7B68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Да је корисник средстава носилац</w:t>
      </w:r>
      <w:r w:rsidR="00DF111B" w:rsidRPr="00CF7B68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или члан</w:t>
      </w:r>
      <w:r w:rsidRPr="00CF7B68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регистрованог пољопривредног газдинства, уписаног у Регистар пољопривредних газдинстава, са активним статусом и са пребивалиштем и производњом на територији општине Владичин Хан;</w:t>
      </w:r>
    </w:p>
    <w:p w:rsidR="00287DB3" w:rsidRPr="00FA4A2B" w:rsidRDefault="00287DB3" w:rsidP="005372EE">
      <w:pPr>
        <w:widowControl/>
        <w:overflowPunct/>
        <w:ind w:firstLine="709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CF7B6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2. </w:t>
      </w:r>
      <w:r w:rsidRPr="00FA4A2B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Да </w:t>
      </w:r>
      <w:r w:rsidR="00AD429C" w:rsidRPr="00FA4A2B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су</w:t>
      </w:r>
      <w:r w:rsidRPr="00FA4A2B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носилац регистрованог пољопривредног газдинства</w:t>
      </w:r>
      <w:r w:rsidR="00AD429C" w:rsidRPr="00FA4A2B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и </w:t>
      </w:r>
      <w:r w:rsidRPr="00FA4A2B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подносилац захтева измири</w:t>
      </w:r>
      <w:r w:rsidR="00AD429C" w:rsidRPr="00FA4A2B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ли</w:t>
      </w:r>
      <w:r w:rsidRPr="00FA4A2B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пореске обавезе према локалној самоуправи</w:t>
      </w:r>
      <w:r w:rsidR="0085600D" w:rsidRPr="00FA4A2B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</w:t>
      </w:r>
      <w:r w:rsidRPr="00FA4A2B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(ЛПА);</w:t>
      </w:r>
    </w:p>
    <w:p w:rsidR="00287DB3" w:rsidRPr="00CF7B68" w:rsidRDefault="00287DB3" w:rsidP="005372EE">
      <w:pPr>
        <w:widowControl/>
        <w:overflowPunct/>
        <w:ind w:firstLine="709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CF7B6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3. </w:t>
      </w:r>
      <w:r w:rsidR="00751E3C" w:rsidRPr="00CF7B68">
        <w:rPr>
          <w:rFonts w:ascii="Times New Roman" w:hAnsi="Times New Roman" w:cs="Times New Roman"/>
          <w:color w:val="000000"/>
          <w:lang w:val="sr-Cyrl-RS" w:bidi="ar-SA"/>
        </w:rPr>
        <w:t>Потписана изјава под пуном матери</w:t>
      </w:r>
      <w:r w:rsidR="0043003F" w:rsidRPr="00CF7B68">
        <w:rPr>
          <w:rFonts w:ascii="Times New Roman" w:hAnsi="Times New Roman" w:cs="Times New Roman"/>
          <w:color w:val="000000"/>
          <w:lang w:val="sr-Cyrl-RS" w:bidi="ar-SA"/>
        </w:rPr>
        <w:t>ја</w:t>
      </w:r>
      <w:r w:rsidR="00751E3C" w:rsidRPr="00CF7B68">
        <w:rPr>
          <w:rFonts w:ascii="Times New Roman" w:hAnsi="Times New Roman" w:cs="Times New Roman"/>
          <w:color w:val="000000"/>
          <w:lang w:val="sr-Cyrl-RS" w:bidi="ar-SA"/>
        </w:rPr>
        <w:t>л</w:t>
      </w:r>
      <w:r w:rsidR="0043003F" w:rsidRPr="00CF7B68">
        <w:rPr>
          <w:rFonts w:ascii="Times New Roman" w:hAnsi="Times New Roman" w:cs="Times New Roman"/>
          <w:color w:val="000000"/>
          <w:lang w:val="sr-Cyrl-RS" w:bidi="ar-SA"/>
        </w:rPr>
        <w:t>ном и</w:t>
      </w:r>
      <w:r w:rsidR="00751E3C" w:rsidRPr="00CF7B68">
        <w:rPr>
          <w:rFonts w:ascii="Times New Roman" w:hAnsi="Times New Roman" w:cs="Times New Roman"/>
          <w:color w:val="000000"/>
          <w:lang w:val="sr-Cyrl-RS" w:bidi="ar-SA"/>
        </w:rPr>
        <w:t xml:space="preserve"> криичном одговорн</w:t>
      </w:r>
      <w:r w:rsidR="0043003F" w:rsidRPr="00CF7B68">
        <w:rPr>
          <w:rFonts w:ascii="Times New Roman" w:hAnsi="Times New Roman" w:cs="Times New Roman"/>
          <w:color w:val="000000"/>
          <w:lang w:val="sr-Cyrl-RS" w:bidi="ar-SA"/>
        </w:rPr>
        <w:t>ости да не постоји захтев за исто улагање у другим јавним фондовима</w:t>
      </w:r>
      <w:r w:rsidR="002E1513" w:rsidRPr="00CF7B68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;</w:t>
      </w:r>
    </w:p>
    <w:p w:rsidR="00D45677" w:rsidRPr="00CF7B68" w:rsidRDefault="00CE0232" w:rsidP="005372EE">
      <w:pPr>
        <w:widowControl/>
        <w:overflowPunct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CF7B68">
        <w:rPr>
          <w:rFonts w:ascii="Times New Roman" w:hAnsi="Times New Roman" w:cs="Times New Roman"/>
          <w:color w:val="000000"/>
          <w:lang w:val="sr-Cyrl-RS" w:bidi="ar-SA"/>
        </w:rPr>
        <w:t>4</w:t>
      </w:r>
      <w:r w:rsidR="00D45677" w:rsidRPr="00CF7B68">
        <w:rPr>
          <w:rFonts w:ascii="Times New Roman" w:hAnsi="Times New Roman" w:cs="Times New Roman"/>
          <w:color w:val="000000"/>
          <w:lang w:bidi="ar-SA"/>
        </w:rPr>
        <w:t>. Добављач и подносилац захтева не представљају повезана лица</w:t>
      </w:r>
      <w:r w:rsidR="002E1513" w:rsidRPr="00CF7B68">
        <w:rPr>
          <w:rFonts w:ascii="Times New Roman" w:hAnsi="Times New Roman" w:cs="Times New Roman"/>
          <w:color w:val="000000"/>
          <w:lang w:bidi="ar-SA"/>
        </w:rPr>
        <w:t>;</w:t>
      </w:r>
    </w:p>
    <w:p w:rsidR="00733A9E" w:rsidRPr="0049048D" w:rsidRDefault="00BB4998" w:rsidP="0049048D">
      <w:pPr>
        <w:widowControl/>
        <w:overflowPunct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  <w:r w:rsidRPr="00CF7B68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5</w:t>
      </w:r>
      <w:r w:rsidR="00287DB3" w:rsidRPr="00CF7B68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. </w:t>
      </w:r>
      <w:r w:rsidR="00287DB3" w:rsidRPr="00CF7B68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Корисник мора да достави комплетну документацију по објављеном Конкурсу</w:t>
      </w:r>
      <w:r w:rsidR="00287DB3" w:rsidRPr="00CF7B68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.</w:t>
      </w:r>
    </w:p>
    <w:p w:rsidR="00C168D5" w:rsidRPr="00CF7B68" w:rsidRDefault="00287DB3" w:rsidP="005372EE">
      <w:pPr>
        <w:widowControl/>
        <w:overflowPunct/>
        <w:ind w:firstLine="709"/>
        <w:jc w:val="both"/>
        <w:rPr>
          <w:rFonts w:ascii="Times New Roman" w:eastAsia="Arial" w:hAnsi="Times New Roman" w:cs="Times New Roman"/>
          <w:color w:val="000000"/>
          <w:kern w:val="1"/>
          <w:lang w:val="sr-Cyrl-RS" w:eastAsia="hi-IN"/>
        </w:rPr>
      </w:pPr>
      <w:r w:rsidRPr="00CF7B68">
        <w:rPr>
          <w:rFonts w:ascii="Times New Roman" w:eastAsia="Arial" w:hAnsi="Times New Roman" w:cs="Times New Roman"/>
          <w:color w:val="000000"/>
          <w:lang w:val="sr-Cyrl-CS" w:eastAsia="en-US" w:bidi="ar-SA"/>
        </w:rPr>
        <w:t>Корисници подсти</w:t>
      </w:r>
      <w:r w:rsidR="00284B85" w:rsidRPr="00CF7B68">
        <w:rPr>
          <w:rFonts w:ascii="Times New Roman" w:eastAsia="Arial" w:hAnsi="Times New Roman" w:cs="Times New Roman"/>
          <w:color w:val="000000"/>
          <w:lang w:val="sr-Cyrl-CS" w:eastAsia="en-US" w:bidi="ar-SA"/>
        </w:rPr>
        <w:t xml:space="preserve">цаја по свим секторима дужни су </w:t>
      </w:r>
      <w:r w:rsidRPr="00CF7B68">
        <w:rPr>
          <w:rFonts w:ascii="Times New Roman" w:eastAsia="Arial" w:hAnsi="Times New Roman" w:cs="Times New Roman"/>
          <w:color w:val="000000"/>
          <w:kern w:val="1"/>
          <w:lang w:val="sr-Latn-CS" w:eastAsia="hi-IN"/>
        </w:rPr>
        <w:t>да чува</w:t>
      </w:r>
      <w:r w:rsidR="00284B85" w:rsidRPr="00CF7B68">
        <w:rPr>
          <w:rFonts w:ascii="Times New Roman" w:eastAsia="Arial" w:hAnsi="Times New Roman" w:cs="Times New Roman"/>
          <w:color w:val="000000"/>
          <w:kern w:val="1"/>
          <w:lang w:val="sr-Cyrl-RS" w:eastAsia="hi-IN"/>
        </w:rPr>
        <w:t>ју</w:t>
      </w:r>
      <w:r w:rsidRPr="00CF7B68">
        <w:rPr>
          <w:rFonts w:ascii="Times New Roman" w:eastAsia="Arial" w:hAnsi="Times New Roman" w:cs="Times New Roman"/>
          <w:color w:val="000000"/>
          <w:kern w:val="1"/>
          <w:lang w:val="sr-Latn-CS" w:eastAsia="hi-IN"/>
        </w:rPr>
        <w:t xml:space="preserve"> документацију која се односи на остваривање права на подстицаје најмање </w:t>
      </w:r>
      <w:r w:rsidR="00BD1D8C">
        <w:rPr>
          <w:rFonts w:ascii="Times New Roman" w:eastAsia="Arial" w:hAnsi="Times New Roman" w:cs="Times New Roman"/>
          <w:b/>
          <w:color w:val="000000"/>
          <w:kern w:val="1"/>
          <w:lang w:val="sr-Cyrl-RS" w:eastAsia="hi-IN"/>
        </w:rPr>
        <w:t>3</w:t>
      </w:r>
      <w:r w:rsidRPr="00CF7B68">
        <w:rPr>
          <w:rFonts w:ascii="Times New Roman" w:eastAsia="Arial" w:hAnsi="Times New Roman" w:cs="Times New Roman"/>
          <w:color w:val="000000"/>
          <w:kern w:val="1"/>
          <w:lang w:val="sr-Latn-CS" w:eastAsia="hi-IN"/>
        </w:rPr>
        <w:t xml:space="preserve"> година од дана њихове наплате</w:t>
      </w:r>
      <w:r w:rsidR="003604E5" w:rsidRPr="00CF7B68">
        <w:rPr>
          <w:rFonts w:ascii="Times New Roman" w:eastAsia="Arial" w:hAnsi="Times New Roman" w:cs="Times New Roman"/>
          <w:color w:val="000000"/>
          <w:kern w:val="1"/>
          <w:lang w:eastAsia="hi-IN"/>
        </w:rPr>
        <w:t>.</w:t>
      </w:r>
    </w:p>
    <w:p w:rsidR="00284B85" w:rsidRPr="00CF7B68" w:rsidRDefault="00284B85" w:rsidP="005372EE">
      <w:pPr>
        <w:widowControl/>
        <w:overflowPunct/>
        <w:ind w:firstLine="709"/>
        <w:jc w:val="both"/>
        <w:rPr>
          <w:rFonts w:ascii="Times New Roman" w:eastAsia="Arial" w:hAnsi="Times New Roman" w:cs="Times New Roman"/>
          <w:color w:val="000000"/>
          <w:lang w:val="sr-Cyrl-RS" w:eastAsia="en-US" w:bidi="ar-SA"/>
        </w:rPr>
      </w:pPr>
    </w:p>
    <w:p w:rsidR="00C343C2" w:rsidRPr="00CF7B68" w:rsidRDefault="001347D3" w:rsidP="005372EE">
      <w:pPr>
        <w:jc w:val="center"/>
        <w:rPr>
          <w:rFonts w:ascii="Times New Roman" w:hAnsi="Times New Roman" w:cs="Times New Roman"/>
          <w:b/>
          <w:lang w:val="sr-Cyrl-RS"/>
        </w:rPr>
      </w:pPr>
      <w:r w:rsidRPr="00CF7B68">
        <w:rPr>
          <w:rFonts w:ascii="Times New Roman" w:hAnsi="Times New Roman" w:cs="Times New Roman"/>
          <w:b/>
        </w:rPr>
        <w:t>V Посебни критеријуми за кориснике</w:t>
      </w:r>
    </w:p>
    <w:p w:rsidR="00B53BC3" w:rsidRDefault="00294D1C" w:rsidP="0049048D">
      <w:pPr>
        <w:jc w:val="center"/>
        <w:rPr>
          <w:rFonts w:ascii="Times New Roman" w:hAnsi="Times New Roman" w:cs="Times New Roman"/>
          <w:b/>
          <w:lang w:val="sr-Cyrl-RS"/>
        </w:rPr>
      </w:pPr>
      <w:r w:rsidRPr="00CF7B68">
        <w:rPr>
          <w:rFonts w:ascii="Times New Roman" w:hAnsi="Times New Roman" w:cs="Times New Roman"/>
          <w:b/>
          <w:lang w:val="sr-Cyrl-RS"/>
        </w:rPr>
        <w:t>-</w:t>
      </w:r>
      <w:r w:rsidR="00583324" w:rsidRPr="00CF7B68">
        <w:rPr>
          <w:rFonts w:ascii="Times New Roman" w:hAnsi="Times New Roman" w:cs="Times New Roman"/>
          <w:b/>
          <w:lang w:val="sr-Cyrl-RS"/>
        </w:rPr>
        <w:t xml:space="preserve">Специфични критеријуми и </w:t>
      </w:r>
      <w:r w:rsidR="00792CD9">
        <w:rPr>
          <w:rFonts w:ascii="Times New Roman" w:hAnsi="Times New Roman" w:cs="Times New Roman"/>
          <w:b/>
          <w:lang w:val="sr-Cyrl-RS"/>
        </w:rPr>
        <w:t>у</w:t>
      </w:r>
      <w:r w:rsidR="00583324" w:rsidRPr="00CF7B68">
        <w:rPr>
          <w:rFonts w:ascii="Times New Roman" w:hAnsi="Times New Roman" w:cs="Times New Roman"/>
          <w:b/>
          <w:lang w:val="sr-Cyrl-RS"/>
        </w:rPr>
        <w:t>слови и висина подстицајних средстава-</w:t>
      </w:r>
    </w:p>
    <w:p w:rsidR="00C97CFF" w:rsidRPr="00CF7B68" w:rsidRDefault="00C97CFF" w:rsidP="0049048D">
      <w:pPr>
        <w:jc w:val="center"/>
        <w:rPr>
          <w:rFonts w:ascii="Times New Roman" w:hAnsi="Times New Roman" w:cs="Times New Roman"/>
          <w:b/>
          <w:lang w:val="sr-Cyrl-RS"/>
        </w:rPr>
      </w:pPr>
    </w:p>
    <w:p w:rsidR="00C343C2" w:rsidRPr="00CF7B68" w:rsidRDefault="00C343C2" w:rsidP="005372EE">
      <w:pPr>
        <w:jc w:val="both"/>
        <w:rPr>
          <w:rFonts w:ascii="Times New Roman" w:eastAsia="Times New Roman" w:hAnsi="Times New Roman" w:cs="Times New Roman"/>
          <w:b/>
          <w:u w:val="single"/>
          <w:lang w:val="sr-Cyrl-RS"/>
        </w:rPr>
      </w:pPr>
      <w:r w:rsidRPr="00CF7B68">
        <w:rPr>
          <w:rFonts w:ascii="Times New Roman" w:eastAsia="Times New Roman" w:hAnsi="Times New Roman" w:cs="Times New Roman"/>
          <w:b/>
          <w:u w:val="single"/>
          <w:lang w:val="sr-Cyrl-RS"/>
        </w:rPr>
        <w:t>Секор м</w:t>
      </w:r>
      <w:r w:rsidR="00BD1D8C">
        <w:rPr>
          <w:rFonts w:ascii="Times New Roman" w:eastAsia="Times New Roman" w:hAnsi="Times New Roman" w:cs="Times New Roman"/>
          <w:b/>
          <w:u w:val="single"/>
          <w:lang w:val="sr-Cyrl-RS"/>
        </w:rPr>
        <w:t>лек</w:t>
      </w:r>
      <w:r w:rsidRPr="00CF7B68">
        <w:rPr>
          <w:rFonts w:ascii="Times New Roman" w:eastAsia="Times New Roman" w:hAnsi="Times New Roman" w:cs="Times New Roman"/>
          <w:b/>
          <w:u w:val="single"/>
          <w:lang w:val="sr-Cyrl-RS"/>
        </w:rPr>
        <w:t>о:</w:t>
      </w:r>
    </w:p>
    <w:p w:rsidR="009666CB" w:rsidRPr="00CF7B68" w:rsidRDefault="00C343C2" w:rsidP="005372EE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CF7B68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Прихватљиви корисници за инвестицију из овог сектора </w:t>
      </w:r>
      <w:r w:rsidRPr="00CF7B6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за </w:t>
      </w:r>
      <w:r w:rsidR="000763E7" w:rsidRPr="00CF7B68">
        <w:rPr>
          <w:rFonts w:ascii="Times New Roman" w:hAnsi="Times New Roman" w:cs="Times New Roman"/>
          <w:sz w:val="24"/>
          <w:szCs w:val="24"/>
          <w:lang w:val="sr-Cyrl-RS"/>
        </w:rPr>
        <w:t>набавк</w:t>
      </w:r>
      <w:r w:rsidR="00BC119C" w:rsidRPr="00CF7B6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763E7" w:rsidRPr="00CF7B68">
        <w:rPr>
          <w:rFonts w:ascii="Times New Roman" w:hAnsi="Times New Roman" w:cs="Times New Roman"/>
          <w:sz w:val="24"/>
          <w:szCs w:val="24"/>
          <w:lang w:val="sr-Cyrl-RS"/>
        </w:rPr>
        <w:t xml:space="preserve"> женске телади од</w:t>
      </w:r>
      <w:r w:rsidR="00866EF6" w:rsidRPr="00CF7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3E7" w:rsidRPr="00CF7B68">
        <w:rPr>
          <w:rFonts w:ascii="Times New Roman" w:hAnsi="Times New Roman" w:cs="Times New Roman"/>
          <w:sz w:val="24"/>
          <w:szCs w:val="24"/>
          <w:lang w:val="sr-Cyrl-RS"/>
        </w:rPr>
        <w:t>мајк</w:t>
      </w:r>
      <w:r w:rsidR="00BC119C" w:rsidRPr="00CF7B6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763E7" w:rsidRPr="00CF7B68">
        <w:rPr>
          <w:rFonts w:ascii="Times New Roman" w:hAnsi="Times New Roman" w:cs="Times New Roman"/>
          <w:sz w:val="24"/>
          <w:szCs w:val="24"/>
          <w:lang w:val="sr-Cyrl-RS"/>
        </w:rPr>
        <w:t xml:space="preserve"> познатог порекла (уматичена)</w:t>
      </w:r>
      <w:r w:rsidR="007B6EF4" w:rsidRPr="00CF7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7B6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су пољопривредна газдинства која</w:t>
      </w:r>
      <w:r w:rsidR="007B6EF4" w:rsidRPr="00CF7B6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ће на крају</w:t>
      </w:r>
      <w:r w:rsidR="00A76E50" w:rsidRPr="00CF7B6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7B6EF4" w:rsidRPr="00CF7B6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инвестиције</w:t>
      </w:r>
      <w:r w:rsidR="008C3C01" w:rsidRPr="00CF7B6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поседовати у свом власништву</w:t>
      </w:r>
      <w:r w:rsidR="003974F1" w:rsidRPr="00CF7B6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односно у власништву </w:t>
      </w:r>
      <w:r w:rsidR="00090F75" w:rsidRPr="00CF7B6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носиоца или </w:t>
      </w:r>
      <w:r w:rsidR="003974F1" w:rsidRPr="00CF7B6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члана </w:t>
      </w:r>
      <w:r w:rsidRPr="00CF7B6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="00090F75" w:rsidRPr="00CF7B6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регистрованог пољопривредног газдинства </w:t>
      </w:r>
      <w:r w:rsidR="00FE0DB5" w:rsidRPr="00CF7B6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3-100 квалитетна приплодна грла</w:t>
      </w:r>
      <w:r w:rsidR="009666CB" w:rsidRPr="00CF7B6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FE0DB5" w:rsidRPr="00CF7B6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говеда млечних раса</w:t>
      </w:r>
      <w:r w:rsidR="00BD1D8C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и </w:t>
      </w:r>
      <w:r w:rsidR="007818BD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да су предметна телад рођена у периоду од 01.09.2017. године до дана подношења пријаве</w:t>
      </w:r>
      <w:r w:rsidR="009666CB" w:rsidRPr="00CF7B6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</w:t>
      </w:r>
    </w:p>
    <w:p w:rsidR="005C064B" w:rsidRPr="00CF7B68" w:rsidRDefault="005C064B" w:rsidP="005372EE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CF7B68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Прихватљиви корисници за инвестицију из овог сектора </w:t>
      </w:r>
      <w:r w:rsidRPr="00CF7B6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за </w:t>
      </w:r>
      <w:r w:rsidRPr="00CF7B68">
        <w:rPr>
          <w:rFonts w:ascii="Times New Roman" w:hAnsi="Times New Roman" w:cs="Times New Roman"/>
          <w:sz w:val="24"/>
          <w:szCs w:val="24"/>
          <w:lang w:val="sr-Cyrl-RS"/>
        </w:rPr>
        <w:t>набавк</w:t>
      </w:r>
      <w:r w:rsidR="00BC119C" w:rsidRPr="00CF7B6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F7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19C" w:rsidRPr="00CF7B68">
        <w:rPr>
          <w:rFonts w:ascii="Times New Roman" w:hAnsi="Times New Roman" w:cs="Times New Roman"/>
          <w:sz w:val="24"/>
          <w:szCs w:val="24"/>
          <w:lang w:val="sr-Cyrl-RS"/>
        </w:rPr>
        <w:t>јаради</w:t>
      </w:r>
      <w:r w:rsidRPr="00CF7B68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8C3C01" w:rsidRPr="00CF7B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7B68">
        <w:rPr>
          <w:rFonts w:ascii="Times New Roman" w:hAnsi="Times New Roman" w:cs="Times New Roman"/>
          <w:sz w:val="24"/>
          <w:szCs w:val="24"/>
          <w:lang w:val="sr-Cyrl-RS"/>
        </w:rPr>
        <w:t>мајк</w:t>
      </w:r>
      <w:r w:rsidR="00BC119C" w:rsidRPr="00CF7B6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F7B68">
        <w:rPr>
          <w:rFonts w:ascii="Times New Roman" w:hAnsi="Times New Roman" w:cs="Times New Roman"/>
          <w:sz w:val="24"/>
          <w:szCs w:val="24"/>
          <w:lang w:val="sr-Cyrl-RS"/>
        </w:rPr>
        <w:t xml:space="preserve"> познатог порекла (уматичена) </w:t>
      </w:r>
      <w:r w:rsidRPr="00CF7B6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су пољопривредна газдинства која</w:t>
      </w:r>
      <w:r w:rsidRPr="00CF7B6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ће на крају</w:t>
      </w:r>
      <w:r w:rsidR="005E3110" w:rsidRPr="00CF7B6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Pr="00CF7B6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инвестици</w:t>
      </w:r>
      <w:r w:rsidR="008C3C01" w:rsidRPr="00CF7B6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је поседовати у свом власништву</w:t>
      </w:r>
      <w:r w:rsidRPr="00CF7B6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, односно у власништву носиоца или члана </w:t>
      </w:r>
      <w:r w:rsidRPr="00CF7B6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r w:rsidRPr="00CF7B6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регистрованог пољопривредног газдинства </w:t>
      </w:r>
      <w:r w:rsidR="00BC119C" w:rsidRPr="00CF7B6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10-300</w:t>
      </w:r>
      <w:r w:rsidRPr="00CF7B6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квалитетна приплодна грла</w:t>
      </w:r>
      <w:r w:rsidR="005E3110" w:rsidRPr="00CF7B6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</w:t>
      </w:r>
      <w:r w:rsidR="00F560EC" w:rsidRPr="00CF7B68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коза</w:t>
      </w:r>
      <w:r w:rsidR="00D1052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и да су пред</w:t>
      </w:r>
      <w:r w:rsidR="00817A8E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метна јарад рођена у периоду од 01.01.2018. године до </w:t>
      </w:r>
      <w:r w:rsidR="006B01DF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дана подношења </w:t>
      </w:r>
      <w:r w:rsidR="00343809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пријаве</w:t>
      </w:r>
      <w:r w:rsidR="006B01DF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</w:t>
      </w:r>
    </w:p>
    <w:p w:rsidR="004B3EBC" w:rsidRPr="00CF7B68" w:rsidRDefault="004B3EBC" w:rsidP="005372EE">
      <w:pPr>
        <w:pStyle w:val="ListParagraph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8F6901" w:rsidRPr="00CF7B68" w:rsidRDefault="001347D3" w:rsidP="005372EE">
      <w:pPr>
        <w:jc w:val="both"/>
        <w:rPr>
          <w:rFonts w:ascii="Times New Roman" w:hAnsi="Times New Roman" w:cs="Times New Roman"/>
          <w:lang w:val="sr-Cyrl-RS"/>
        </w:rPr>
      </w:pPr>
      <w:r w:rsidRPr="00CF7B68">
        <w:rPr>
          <w:rFonts w:ascii="Times New Roman" w:hAnsi="Times New Roman" w:cs="Times New Roman"/>
          <w:b/>
          <w:u w:val="single"/>
        </w:rPr>
        <w:t>Сектор-Воће</w:t>
      </w:r>
      <w:r w:rsidR="009666CB" w:rsidRPr="00CF7B68">
        <w:rPr>
          <w:rFonts w:ascii="Times New Roman" w:hAnsi="Times New Roman" w:cs="Times New Roman"/>
          <w:b/>
          <w:u w:val="single"/>
          <w:lang w:val="sr-Cyrl-RS"/>
        </w:rPr>
        <w:t>:</w:t>
      </w:r>
    </w:p>
    <w:p w:rsidR="008F6901" w:rsidRPr="00CF7B68" w:rsidRDefault="001347D3" w:rsidP="005372EE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F7B68">
        <w:rPr>
          <w:rFonts w:ascii="Times New Roman" w:eastAsia="Times New Roman" w:hAnsi="Times New Roman" w:cs="Times New Roman"/>
          <w:lang w:eastAsia="en-US"/>
        </w:rPr>
        <w:t xml:space="preserve">Прихватљиви корисници за инвестицију из овог сектора </w:t>
      </w:r>
      <w:r w:rsidRPr="00CF7B68">
        <w:rPr>
          <w:rFonts w:ascii="Times New Roman" w:eastAsia="Calibri" w:hAnsi="Times New Roman" w:cs="Times New Roman"/>
          <w:lang w:eastAsia="en-US"/>
        </w:rPr>
        <w:t xml:space="preserve">за </w:t>
      </w:r>
      <w:r w:rsidR="009952CF" w:rsidRPr="00CF7B68">
        <w:rPr>
          <w:rFonts w:ascii="Times New Roman" w:eastAsia="Calibri" w:hAnsi="Times New Roman" w:cs="Times New Roman"/>
          <w:lang w:eastAsia="en-US"/>
        </w:rPr>
        <w:t>набавку садница воћа</w:t>
      </w:r>
      <w:r w:rsidRPr="00CF7B68">
        <w:rPr>
          <w:rFonts w:ascii="Times New Roman" w:eastAsia="Calibri" w:hAnsi="Times New Roman" w:cs="Times New Roman"/>
          <w:lang w:eastAsia="en-US"/>
        </w:rPr>
        <w:t xml:space="preserve">  су </w:t>
      </w:r>
      <w:r w:rsidR="00641585" w:rsidRPr="00CF7B68">
        <w:rPr>
          <w:rFonts w:ascii="Times New Roman" w:eastAsia="Calibri" w:hAnsi="Times New Roman" w:cs="Times New Roman"/>
          <w:lang w:eastAsia="en-US"/>
        </w:rPr>
        <w:t xml:space="preserve">пољопривредна </w:t>
      </w:r>
      <w:r w:rsidRPr="00CF7B68">
        <w:rPr>
          <w:rFonts w:ascii="Times New Roman" w:eastAsia="Calibri" w:hAnsi="Times New Roman" w:cs="Times New Roman"/>
          <w:lang w:eastAsia="en-US"/>
        </w:rPr>
        <w:t>газдинства</w:t>
      </w:r>
      <w:r w:rsidR="00B4366F" w:rsidRPr="00CF7B68">
        <w:rPr>
          <w:rFonts w:ascii="Times New Roman" w:eastAsia="Calibri" w:hAnsi="Times New Roman" w:cs="Times New Roman"/>
          <w:lang w:eastAsia="en-US"/>
        </w:rPr>
        <w:t xml:space="preserve"> која имају засновану воћарску производњу на најмањој површини од 0,20 ха</w:t>
      </w:r>
      <w:r w:rsidR="00931742" w:rsidRPr="00CF7B68">
        <w:rPr>
          <w:rFonts w:ascii="Times New Roman" w:eastAsia="Calibri" w:hAnsi="Times New Roman" w:cs="Times New Roman"/>
          <w:lang w:val="sr-Cyrl-RS" w:eastAsia="en-US"/>
        </w:rPr>
        <w:t xml:space="preserve"> и</w:t>
      </w:r>
      <w:r w:rsidR="0063695C" w:rsidRPr="00CF7B68">
        <w:rPr>
          <w:rFonts w:ascii="Times New Roman" w:eastAsia="Calibri" w:hAnsi="Times New Roman" w:cs="Times New Roman"/>
          <w:lang w:val="sr-Cyrl-RS" w:eastAsia="en-US"/>
        </w:rPr>
        <w:t xml:space="preserve"> </w:t>
      </w:r>
      <w:r w:rsidR="00641585" w:rsidRPr="00CF7B68">
        <w:rPr>
          <w:rFonts w:ascii="Times New Roman" w:eastAsia="Calibri" w:hAnsi="Times New Roman" w:cs="Times New Roman"/>
          <w:lang w:eastAsia="en-US"/>
        </w:rPr>
        <w:t xml:space="preserve">која су извршила набавку </w:t>
      </w:r>
      <w:r w:rsidR="006B01DF">
        <w:rPr>
          <w:rFonts w:ascii="Times New Roman" w:eastAsia="Calibri" w:hAnsi="Times New Roman" w:cs="Times New Roman"/>
          <w:lang w:val="sr-Cyrl-RS" w:eastAsia="en-US"/>
        </w:rPr>
        <w:t xml:space="preserve">садница </w:t>
      </w:r>
      <w:r w:rsidR="00641585" w:rsidRPr="00CF7B68">
        <w:rPr>
          <w:rFonts w:ascii="Times New Roman" w:eastAsia="Calibri" w:hAnsi="Times New Roman" w:cs="Times New Roman"/>
          <w:lang w:eastAsia="en-US"/>
        </w:rPr>
        <w:t>воћа</w:t>
      </w:r>
      <w:r w:rsidR="00BE67EC" w:rsidRPr="00CF7B68">
        <w:rPr>
          <w:rFonts w:ascii="Times New Roman" w:hAnsi="Times New Roman" w:cs="Times New Roman"/>
          <w:color w:val="000000"/>
          <w:lang w:bidi="ar-SA"/>
        </w:rPr>
        <w:t xml:space="preserve"> </w:t>
      </w:r>
      <w:r w:rsidR="0063695C" w:rsidRPr="00CF7B68">
        <w:rPr>
          <w:rFonts w:ascii="Times New Roman" w:hAnsi="Times New Roman" w:cs="Times New Roman"/>
          <w:color w:val="000000"/>
          <w:lang w:val="sr-Cyrl-RS" w:bidi="ar-SA"/>
        </w:rPr>
        <w:t xml:space="preserve">у периоду од 01.11.2017. године до </w:t>
      </w:r>
      <w:r w:rsidR="00275C60" w:rsidRPr="00CF7B68">
        <w:rPr>
          <w:rFonts w:ascii="Times New Roman" w:hAnsi="Times New Roman" w:cs="Times New Roman"/>
          <w:color w:val="000000"/>
          <w:lang w:val="sr-Cyrl-RS" w:bidi="ar-SA"/>
        </w:rPr>
        <w:t xml:space="preserve">дана подношења </w:t>
      </w:r>
      <w:r w:rsidR="003B59F2">
        <w:rPr>
          <w:rFonts w:ascii="Times New Roman" w:hAnsi="Times New Roman" w:cs="Times New Roman"/>
          <w:color w:val="000000"/>
          <w:lang w:val="sr-Cyrl-RS" w:bidi="ar-SA"/>
        </w:rPr>
        <w:t>пријаве</w:t>
      </w:r>
      <w:r w:rsidR="00275C60" w:rsidRPr="00CF7B68">
        <w:rPr>
          <w:rFonts w:ascii="Times New Roman" w:hAnsi="Times New Roman" w:cs="Times New Roman"/>
          <w:color w:val="000000"/>
          <w:lang w:val="sr-Cyrl-RS" w:bidi="ar-SA"/>
        </w:rPr>
        <w:t>.</w:t>
      </w:r>
    </w:p>
    <w:p w:rsidR="0054165B" w:rsidRPr="00CF7B68" w:rsidRDefault="001347D3" w:rsidP="005372EE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F7B68">
        <w:rPr>
          <w:rFonts w:ascii="Times New Roman" w:eastAsia="Times New Roman" w:hAnsi="Times New Roman" w:cs="Times New Roman"/>
          <w:lang w:eastAsia="en-US"/>
        </w:rPr>
        <w:t xml:space="preserve">Прихватљиви корисници за инвестицију из овог сектора за набавку </w:t>
      </w:r>
      <w:r w:rsidR="00F27BC2" w:rsidRPr="00CF7B68">
        <w:rPr>
          <w:rFonts w:ascii="Times New Roman" w:hAnsi="Times New Roman" w:cs="Times New Roman"/>
        </w:rPr>
        <w:t>опреме – система  за наводњавање</w:t>
      </w:r>
      <w:r w:rsidRPr="00CF7B68">
        <w:rPr>
          <w:rFonts w:ascii="Times New Roman" w:eastAsia="Times New Roman" w:hAnsi="Times New Roman" w:cs="Times New Roman"/>
          <w:lang w:eastAsia="en-US"/>
        </w:rPr>
        <w:t xml:space="preserve"> су пољопривредна газдинства која имају засновану </w:t>
      </w:r>
      <w:r w:rsidRPr="00CF7B68">
        <w:rPr>
          <w:rFonts w:ascii="Times New Roman" w:hAnsi="Times New Roman" w:cs="Times New Roman"/>
        </w:rPr>
        <w:t xml:space="preserve"> воћарску  производњу на </w:t>
      </w:r>
      <w:r w:rsidR="003B2C6A" w:rsidRPr="00CF7B68">
        <w:rPr>
          <w:rFonts w:ascii="Times New Roman" w:hAnsi="Times New Roman" w:cs="Times New Roman"/>
        </w:rPr>
        <w:t xml:space="preserve">површини од </w:t>
      </w:r>
      <w:r w:rsidRPr="00CF7B68">
        <w:rPr>
          <w:rFonts w:ascii="Times New Roman" w:hAnsi="Times New Roman" w:cs="Times New Roman"/>
        </w:rPr>
        <w:t>најмање 0,</w:t>
      </w:r>
      <w:r w:rsidR="00F27BC2" w:rsidRPr="00CF7B68">
        <w:rPr>
          <w:rFonts w:ascii="Times New Roman" w:hAnsi="Times New Roman" w:cs="Times New Roman"/>
        </w:rPr>
        <w:t>2</w:t>
      </w:r>
      <w:r w:rsidRPr="00CF7B68">
        <w:rPr>
          <w:rFonts w:ascii="Times New Roman" w:hAnsi="Times New Roman" w:cs="Times New Roman"/>
        </w:rPr>
        <w:t>0 ха</w:t>
      </w:r>
      <w:r w:rsidR="00931742" w:rsidRPr="00CF7B68">
        <w:rPr>
          <w:rFonts w:ascii="Times New Roman" w:hAnsi="Times New Roman" w:cs="Times New Roman"/>
          <w:lang w:val="sr-Cyrl-RS"/>
        </w:rPr>
        <w:t xml:space="preserve"> и</w:t>
      </w:r>
      <w:r w:rsidR="00275C60" w:rsidRPr="00CF7B68">
        <w:rPr>
          <w:rFonts w:ascii="Times New Roman" w:eastAsia="Calibri" w:hAnsi="Times New Roman" w:cs="Times New Roman"/>
          <w:lang w:eastAsia="en-US"/>
        </w:rPr>
        <w:t xml:space="preserve"> која су извршила набавку</w:t>
      </w:r>
      <w:r w:rsidR="00931742" w:rsidRPr="00CF7B68">
        <w:rPr>
          <w:rFonts w:ascii="Times New Roman" w:hAnsi="Times New Roman" w:cs="Times New Roman"/>
        </w:rPr>
        <w:t xml:space="preserve"> опреме – система  за наводњавање</w:t>
      </w:r>
      <w:r w:rsidR="00931742" w:rsidRPr="00CF7B68">
        <w:rPr>
          <w:rFonts w:ascii="Times New Roman" w:hAnsi="Times New Roman" w:cs="Times New Roman"/>
          <w:color w:val="000000"/>
          <w:lang w:val="sr-Cyrl-RS" w:bidi="ar-SA"/>
        </w:rPr>
        <w:t xml:space="preserve"> у периоду од 01.11.2017. године до дана подношења </w:t>
      </w:r>
      <w:r w:rsidR="003B59F2">
        <w:rPr>
          <w:rFonts w:ascii="Times New Roman" w:hAnsi="Times New Roman" w:cs="Times New Roman"/>
          <w:color w:val="000000"/>
          <w:lang w:val="sr-Cyrl-RS" w:bidi="ar-SA"/>
        </w:rPr>
        <w:t>пријаве</w:t>
      </w:r>
      <w:r w:rsidR="003604E5" w:rsidRPr="00CF7B68">
        <w:rPr>
          <w:rFonts w:ascii="Times New Roman" w:hAnsi="Times New Roman" w:cs="Times New Roman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059"/>
      </w:tblGrid>
      <w:tr w:rsidR="00A64090" w:rsidRPr="00CF7B68" w:rsidTr="00CA3F0B">
        <w:trPr>
          <w:trHeight w:val="60"/>
        </w:trPr>
        <w:tc>
          <w:tcPr>
            <w:tcW w:w="6059" w:type="dxa"/>
          </w:tcPr>
          <w:p w:rsidR="00A64090" w:rsidRPr="00CF7B68" w:rsidRDefault="00A64090" w:rsidP="005372EE">
            <w:pPr>
              <w:widowControl/>
              <w:overflowPunct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sr-Cyrl-RS" w:bidi="ar-SA"/>
              </w:rPr>
            </w:pPr>
          </w:p>
        </w:tc>
      </w:tr>
    </w:tbl>
    <w:p w:rsidR="009C4472" w:rsidRPr="00CF7B68" w:rsidRDefault="001347D3" w:rsidP="005372EE">
      <w:pPr>
        <w:jc w:val="both"/>
        <w:rPr>
          <w:rFonts w:ascii="Times New Roman" w:hAnsi="Times New Roman" w:cs="Times New Roman"/>
          <w:lang w:eastAsia="en-US"/>
        </w:rPr>
      </w:pPr>
      <w:r w:rsidRPr="00CF7B68">
        <w:rPr>
          <w:rFonts w:ascii="Times New Roman" w:hAnsi="Times New Roman" w:cs="Times New Roman"/>
          <w:b/>
          <w:u w:val="single"/>
          <w:lang w:eastAsia="en-US"/>
        </w:rPr>
        <w:t>Сектор-Пчеларство</w:t>
      </w:r>
      <w:r w:rsidRPr="00CF7B68">
        <w:rPr>
          <w:rFonts w:ascii="Times New Roman" w:hAnsi="Times New Roman" w:cs="Times New Roman"/>
          <w:lang w:eastAsia="en-US"/>
        </w:rPr>
        <w:t xml:space="preserve">: </w:t>
      </w:r>
    </w:p>
    <w:p w:rsidR="00294D1C" w:rsidRPr="00CF7B68" w:rsidRDefault="001347D3" w:rsidP="005372EE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CF7B68">
        <w:rPr>
          <w:rFonts w:ascii="Times New Roman" w:hAnsi="Times New Roman" w:cs="Times New Roman"/>
          <w:sz w:val="24"/>
          <w:szCs w:val="24"/>
          <w:lang w:val="ru-RU"/>
        </w:rPr>
        <w:t>Прихватљиви корисници за инвестицију</w:t>
      </w:r>
      <w:r w:rsidR="00773F87" w:rsidRPr="00CF7B68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из овог сектора за набавку </w:t>
      </w:r>
      <w:r w:rsidR="00773F87" w:rsidRPr="00CF7B68">
        <w:rPr>
          <w:rFonts w:ascii="Times New Roman" w:hAnsi="Times New Roman" w:cs="Times New Roman"/>
          <w:sz w:val="24"/>
          <w:szCs w:val="24"/>
          <w:lang w:val="ru-RU"/>
        </w:rPr>
        <w:t xml:space="preserve">опреме за </w:t>
      </w:r>
      <w:r w:rsidR="00773F87" w:rsidRPr="00CF7B68">
        <w:rPr>
          <w:rFonts w:ascii="Times New Roman" w:hAnsi="Times New Roman" w:cs="Times New Roman"/>
          <w:sz w:val="24"/>
          <w:szCs w:val="24"/>
          <w:lang w:val="ru-RU"/>
        </w:rPr>
        <w:lastRenderedPageBreak/>
        <w:t>пчеларство</w:t>
      </w:r>
      <w:r w:rsidR="00773F87" w:rsidRPr="00CF7B68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су пољопривредна газдинства</w:t>
      </w:r>
      <w:r w:rsidRPr="00CF7B68">
        <w:rPr>
          <w:rFonts w:ascii="Times New Roman" w:hAnsi="Times New Roman" w:cs="Times New Roman"/>
          <w:sz w:val="24"/>
          <w:szCs w:val="24"/>
          <w:lang w:val="ru-RU"/>
        </w:rPr>
        <w:t xml:space="preserve"> који имају </w:t>
      </w:r>
      <w:r w:rsidR="003F1F8E" w:rsidRPr="00CF7B68">
        <w:rPr>
          <w:rFonts w:ascii="Times New Roman" w:hAnsi="Times New Roman" w:cs="Times New Roman"/>
          <w:sz w:val="24"/>
          <w:szCs w:val="24"/>
          <w:lang w:val="ru-RU" w:eastAsia="en-US"/>
        </w:rPr>
        <w:t>најмање</w:t>
      </w:r>
      <w:r w:rsidR="0021264B" w:rsidRPr="00CF7B6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="00886ACD" w:rsidRPr="00CF7B68">
        <w:rPr>
          <w:rFonts w:ascii="Times New Roman" w:hAnsi="Times New Roman" w:cs="Times New Roman"/>
          <w:sz w:val="24"/>
          <w:szCs w:val="24"/>
          <w:lang w:val="ru-RU" w:eastAsia="en-US"/>
        </w:rPr>
        <w:t>5</w:t>
      </w:r>
      <w:r w:rsidR="0021264B" w:rsidRPr="00CF7B6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а највише 100 </w:t>
      </w:r>
      <w:r w:rsidR="003F1F8E" w:rsidRPr="00CF7B68">
        <w:rPr>
          <w:rFonts w:ascii="Times New Roman" w:hAnsi="Times New Roman" w:cs="Times New Roman"/>
          <w:sz w:val="24"/>
          <w:szCs w:val="24"/>
          <w:lang w:val="ru-RU" w:eastAsia="en-US"/>
        </w:rPr>
        <w:t>пчелиња друштва</w:t>
      </w:r>
      <w:r w:rsidR="00226DF6" w:rsidRPr="00CF7B6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CF7B68">
        <w:rPr>
          <w:rFonts w:ascii="Times New Roman" w:hAnsi="Times New Roman" w:cs="Times New Roman"/>
          <w:sz w:val="24"/>
          <w:szCs w:val="24"/>
          <w:lang w:val="ru-RU" w:eastAsia="en-US"/>
        </w:rPr>
        <w:t>и минималну техничку опремљеност за производњу меда</w:t>
      </w:r>
      <w:r w:rsidR="00801888" w:rsidRPr="00CF7B6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у тренутку подношења пријаве </w:t>
      </w:r>
      <w:r w:rsidR="00773F87" w:rsidRPr="00CF7B6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73F87" w:rsidRPr="00CF7B68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која су извршила набавку</w:t>
      </w:r>
      <w:r w:rsidR="00773F87" w:rsidRPr="00CF7B68">
        <w:rPr>
          <w:rFonts w:ascii="Times New Roman" w:hAnsi="Times New Roman" w:cs="Times New Roman"/>
          <w:sz w:val="24"/>
          <w:szCs w:val="24"/>
          <w:lang w:val="ru-RU"/>
        </w:rPr>
        <w:t xml:space="preserve"> опреме за пчеларство</w:t>
      </w:r>
      <w:r w:rsidR="00773F87" w:rsidRPr="00CF7B68">
        <w:rPr>
          <w:rFonts w:ascii="Times New Roman" w:hAnsi="Times New Roman" w:cs="Times New Roman"/>
          <w:color w:val="000000"/>
          <w:sz w:val="24"/>
          <w:szCs w:val="24"/>
          <w:lang w:val="sr-Cyrl-RS" w:bidi="ar-SA"/>
        </w:rPr>
        <w:t xml:space="preserve"> у периоду од 01.11.2017. године до дана подношења </w:t>
      </w:r>
      <w:r w:rsidR="003B59F2">
        <w:rPr>
          <w:rFonts w:ascii="Times New Roman" w:hAnsi="Times New Roman" w:cs="Times New Roman"/>
          <w:color w:val="000000"/>
          <w:sz w:val="24"/>
          <w:szCs w:val="24"/>
          <w:lang w:val="sr-Cyrl-RS" w:bidi="ar-SA"/>
        </w:rPr>
        <w:t>пријаве.</w:t>
      </w:r>
    </w:p>
    <w:p w:rsidR="00294D1C" w:rsidRPr="00CF7B68" w:rsidRDefault="00294D1C" w:rsidP="00294D1C">
      <w:pPr>
        <w:jc w:val="both"/>
        <w:rPr>
          <w:rFonts w:ascii="Times New Roman" w:hAnsi="Times New Roman" w:cs="Times New Roman"/>
          <w:lang w:val="sr-Cyrl-RS" w:eastAsia="en-US"/>
        </w:rPr>
      </w:pPr>
    </w:p>
    <w:p w:rsidR="00294D1C" w:rsidRDefault="00294D1C" w:rsidP="00294D1C">
      <w:pPr>
        <w:rPr>
          <w:rFonts w:ascii="Times New Roman" w:eastAsia="Times New Roman" w:hAnsi="Times New Roman" w:cs="Times New Roman"/>
          <w:b/>
          <w:lang w:val="sr-Cyrl-RS"/>
        </w:rPr>
      </w:pPr>
      <w:r w:rsidRPr="00C97CFF">
        <w:rPr>
          <w:rFonts w:ascii="Times New Roman" w:eastAsia="Times New Roman" w:hAnsi="Times New Roman" w:cs="Times New Roman"/>
          <w:b/>
        </w:rPr>
        <w:t>ВИСИНА ПОДСТИЦАЈА</w:t>
      </w:r>
      <w:r w:rsidR="00792CD9" w:rsidRPr="00A52225">
        <w:rPr>
          <w:rFonts w:ascii="Times New Roman" w:eastAsia="Times New Roman" w:hAnsi="Times New Roman" w:cs="Times New Roman"/>
          <w:b/>
          <w:lang w:val="sr-Cyrl-RS"/>
        </w:rPr>
        <w:t>:</w:t>
      </w:r>
    </w:p>
    <w:p w:rsidR="00C97CFF" w:rsidRPr="00A52225" w:rsidRDefault="00C97CFF" w:rsidP="00294D1C">
      <w:pPr>
        <w:rPr>
          <w:rFonts w:ascii="Times New Roman" w:eastAsia="Times New Roman" w:hAnsi="Times New Roman" w:cs="Times New Roman"/>
          <w:lang w:val="sr-Cyrl-RS"/>
        </w:rPr>
      </w:pPr>
    </w:p>
    <w:p w:rsidR="00294D1C" w:rsidRPr="00A52225" w:rsidRDefault="00294D1C" w:rsidP="00294D1C">
      <w:pPr>
        <w:jc w:val="both"/>
        <w:rPr>
          <w:rFonts w:ascii="Times New Roman" w:eastAsia="Times New Roman" w:hAnsi="Times New Roman" w:cs="Times New Roman"/>
          <w:lang w:val="sr-Cyrl-RS"/>
        </w:rPr>
      </w:pPr>
      <w:r w:rsidRPr="00A52225">
        <w:rPr>
          <w:rFonts w:ascii="Times New Roman" w:eastAsia="Times New Roman" w:hAnsi="Times New Roman" w:cs="Times New Roman"/>
        </w:rPr>
        <w:tab/>
        <w:t>Подстицаји се утврђују у проценту од</w:t>
      </w:r>
      <w:r w:rsidR="003B59F2" w:rsidRPr="00A52225">
        <w:rPr>
          <w:rFonts w:ascii="Times New Roman" w:eastAsia="Times New Roman" w:hAnsi="Times New Roman" w:cs="Times New Roman"/>
          <w:lang w:val="sr-Cyrl-RS"/>
        </w:rPr>
        <w:t xml:space="preserve">: </w:t>
      </w:r>
      <w:r w:rsidR="00C66CB9" w:rsidRPr="00A52225">
        <w:rPr>
          <w:rFonts w:ascii="Times New Roman" w:eastAsia="Times New Roman" w:hAnsi="Times New Roman" w:cs="Times New Roman"/>
          <w:lang w:val="sr-Cyrl-RS"/>
        </w:rPr>
        <w:t>100%</w:t>
      </w:r>
      <w:r w:rsidR="00C66CB9" w:rsidRPr="00A52225">
        <w:rPr>
          <w:rFonts w:ascii="Times New Roman" w:eastAsia="Times New Roman" w:hAnsi="Times New Roman" w:cs="Times New Roman"/>
        </w:rPr>
        <w:t xml:space="preserve"> </w:t>
      </w:r>
      <w:r w:rsidR="00C66CB9" w:rsidRPr="00A52225">
        <w:rPr>
          <w:rFonts w:ascii="Times New Roman" w:eastAsia="Times New Roman" w:hAnsi="Times New Roman" w:cs="Times New Roman"/>
          <w:lang w:val="sr-Cyrl-RS"/>
        </w:rPr>
        <w:t>за сектор млеко и</w:t>
      </w:r>
      <w:r w:rsidRPr="00A52225">
        <w:rPr>
          <w:rFonts w:ascii="Times New Roman" w:eastAsia="Times New Roman" w:hAnsi="Times New Roman" w:cs="Times New Roman"/>
        </w:rPr>
        <w:t xml:space="preserve"> </w:t>
      </w:r>
      <w:r w:rsidRPr="00A52225">
        <w:rPr>
          <w:rFonts w:ascii="Times New Roman" w:eastAsia="Times New Roman" w:hAnsi="Times New Roman" w:cs="Times New Roman"/>
          <w:lang w:val="sr-Cyrl-RS"/>
        </w:rPr>
        <w:t>7</w:t>
      </w:r>
      <w:r w:rsidRPr="00A52225">
        <w:rPr>
          <w:rFonts w:ascii="Times New Roman" w:eastAsia="Times New Roman" w:hAnsi="Times New Roman" w:cs="Times New Roman"/>
        </w:rPr>
        <w:t>0 %</w:t>
      </w:r>
      <w:r w:rsidR="00C66CB9" w:rsidRPr="00A52225">
        <w:rPr>
          <w:rFonts w:ascii="Times New Roman" w:eastAsia="Times New Roman" w:hAnsi="Times New Roman" w:cs="Times New Roman"/>
          <w:lang w:val="sr-Cyrl-RS"/>
        </w:rPr>
        <w:t xml:space="preserve"> за сектор воће и </w:t>
      </w:r>
      <w:r w:rsidR="005D073E">
        <w:rPr>
          <w:rFonts w:ascii="Times New Roman" w:eastAsia="Times New Roman" w:hAnsi="Times New Roman" w:cs="Times New Roman"/>
          <w:lang w:val="sr-Cyrl-RS"/>
        </w:rPr>
        <w:t xml:space="preserve">сектор </w:t>
      </w:r>
      <w:r w:rsidR="00C66CB9" w:rsidRPr="00A52225">
        <w:rPr>
          <w:rFonts w:ascii="Times New Roman" w:eastAsia="Times New Roman" w:hAnsi="Times New Roman" w:cs="Times New Roman"/>
          <w:lang w:val="sr-Cyrl-RS"/>
        </w:rPr>
        <w:t>п</w:t>
      </w:r>
      <w:r w:rsidR="0003682A" w:rsidRPr="00A52225">
        <w:rPr>
          <w:rFonts w:ascii="Times New Roman" w:eastAsia="Times New Roman" w:hAnsi="Times New Roman" w:cs="Times New Roman"/>
          <w:lang w:val="sr-Cyrl-RS"/>
        </w:rPr>
        <w:t>ч</w:t>
      </w:r>
      <w:r w:rsidR="00C66CB9" w:rsidRPr="00A52225">
        <w:rPr>
          <w:rFonts w:ascii="Times New Roman" w:eastAsia="Times New Roman" w:hAnsi="Times New Roman" w:cs="Times New Roman"/>
          <w:lang w:val="sr-Cyrl-RS"/>
        </w:rPr>
        <w:t>еларство</w:t>
      </w:r>
      <w:r w:rsidR="0003682A" w:rsidRPr="00A52225">
        <w:rPr>
          <w:rFonts w:ascii="Times New Roman" w:eastAsia="Times New Roman" w:hAnsi="Times New Roman" w:cs="Times New Roman"/>
          <w:lang w:val="sr-Cyrl-RS"/>
        </w:rPr>
        <w:t>,</w:t>
      </w:r>
      <w:r w:rsidR="00792CD9" w:rsidRPr="00A52225">
        <w:rPr>
          <w:rFonts w:ascii="Times New Roman" w:eastAsia="Times New Roman" w:hAnsi="Times New Roman" w:cs="Times New Roman"/>
        </w:rPr>
        <w:t xml:space="preserve"> </w:t>
      </w:r>
      <w:r w:rsidR="0003682A" w:rsidRPr="00A52225">
        <w:rPr>
          <w:rFonts w:ascii="Times New Roman" w:eastAsia="Times New Roman" w:hAnsi="Times New Roman" w:cs="Times New Roman"/>
          <w:lang w:val="sr-Cyrl-RS"/>
        </w:rPr>
        <w:t xml:space="preserve">од </w:t>
      </w:r>
      <w:r w:rsidRPr="00A52225">
        <w:rPr>
          <w:rFonts w:ascii="Times New Roman" w:eastAsia="Times New Roman" w:hAnsi="Times New Roman" w:cs="Times New Roman"/>
        </w:rPr>
        <w:t xml:space="preserve">износа рачуна, без </w:t>
      </w:r>
      <w:r w:rsidRPr="00A52225">
        <w:rPr>
          <w:rFonts w:ascii="Times New Roman" w:hAnsi="Times New Roman" w:cs="Times New Roman"/>
        </w:rPr>
        <w:t>урачунатог пореза на додату вредност</w:t>
      </w:r>
      <w:r w:rsidRPr="00A52225">
        <w:rPr>
          <w:rFonts w:ascii="Times New Roman" w:hAnsi="Times New Roman" w:cs="Times New Roman"/>
          <w:color w:val="000000"/>
          <w:lang w:bidi="ar-SA"/>
        </w:rPr>
        <w:t xml:space="preserve"> </w:t>
      </w:r>
      <w:r w:rsidRPr="00A52225">
        <w:rPr>
          <w:rFonts w:ascii="Times New Roman" w:hAnsi="Times New Roman" w:cs="Times New Roman"/>
          <w:color w:val="000000"/>
          <w:lang w:val="sr-Cyrl-RS" w:bidi="ar-SA"/>
        </w:rPr>
        <w:t>(</w:t>
      </w:r>
      <w:r w:rsidRPr="00A52225">
        <w:rPr>
          <w:rFonts w:ascii="Times New Roman" w:hAnsi="Times New Roman" w:cs="Times New Roman"/>
          <w:color w:val="000000"/>
          <w:lang w:bidi="ar-SA"/>
        </w:rPr>
        <w:t>ПДВ</w:t>
      </w:r>
      <w:r w:rsidRPr="00A52225">
        <w:rPr>
          <w:rFonts w:ascii="Times New Roman" w:hAnsi="Times New Roman" w:cs="Times New Roman"/>
          <w:color w:val="000000"/>
          <w:lang w:val="sr-Cyrl-RS" w:bidi="ar-SA"/>
        </w:rPr>
        <w:t>)</w:t>
      </w:r>
      <w:r w:rsidRPr="00A52225">
        <w:rPr>
          <w:rFonts w:ascii="Times New Roman" w:eastAsia="Times New Roman" w:hAnsi="Times New Roman" w:cs="Times New Roman"/>
        </w:rPr>
        <w:t xml:space="preserve"> за   инвестицију</w:t>
      </w:r>
      <w:r w:rsidRPr="00A52225">
        <w:rPr>
          <w:rFonts w:ascii="Times New Roman" w:eastAsia="Times New Roman" w:hAnsi="Times New Roman" w:cs="Times New Roman"/>
          <w:lang w:val="sr-Cyrl-RS"/>
        </w:rPr>
        <w:t>,</w:t>
      </w:r>
      <w:r w:rsidRPr="00A52225">
        <w:rPr>
          <w:rFonts w:ascii="Times New Roman" w:eastAsia="Times New Roman" w:hAnsi="Times New Roman" w:cs="Times New Roman"/>
        </w:rPr>
        <w:t xml:space="preserve"> а до максималног износа по  секторима и то:</w:t>
      </w:r>
    </w:p>
    <w:p w:rsidR="00294D1C" w:rsidRPr="00A52225" w:rsidRDefault="00294D1C" w:rsidP="00294D1C">
      <w:pPr>
        <w:jc w:val="both"/>
        <w:rPr>
          <w:rFonts w:ascii="Times New Roman" w:eastAsia="Times New Roman" w:hAnsi="Times New Roman" w:cs="Times New Roman"/>
          <w:b/>
          <w:u w:val="single"/>
          <w:lang w:val="sr-Cyrl-RS"/>
        </w:rPr>
      </w:pPr>
      <w:r w:rsidRPr="00A52225">
        <w:rPr>
          <w:rFonts w:ascii="Times New Roman" w:eastAsia="Times New Roman" w:hAnsi="Times New Roman" w:cs="Times New Roman"/>
          <w:b/>
          <w:u w:val="single"/>
          <w:lang w:val="sr-Cyrl-RS"/>
        </w:rPr>
        <w:t>Сек</w:t>
      </w:r>
      <w:r w:rsidR="0052738F" w:rsidRPr="00A52225">
        <w:rPr>
          <w:rFonts w:ascii="Times New Roman" w:eastAsia="Times New Roman" w:hAnsi="Times New Roman" w:cs="Times New Roman"/>
          <w:b/>
          <w:u w:val="single"/>
          <w:lang w:val="sr-Cyrl-RS"/>
        </w:rPr>
        <w:t>т</w:t>
      </w:r>
      <w:r w:rsidRPr="00A52225">
        <w:rPr>
          <w:rFonts w:ascii="Times New Roman" w:eastAsia="Times New Roman" w:hAnsi="Times New Roman" w:cs="Times New Roman"/>
          <w:b/>
          <w:u w:val="single"/>
          <w:lang w:val="sr-Cyrl-RS"/>
        </w:rPr>
        <w:t>ор м</w:t>
      </w:r>
      <w:r w:rsidR="00792CD9" w:rsidRPr="00A52225">
        <w:rPr>
          <w:rFonts w:ascii="Times New Roman" w:eastAsia="Times New Roman" w:hAnsi="Times New Roman" w:cs="Times New Roman"/>
          <w:b/>
          <w:u w:val="single"/>
          <w:lang w:val="sr-Cyrl-RS"/>
        </w:rPr>
        <w:t>лек</w:t>
      </w:r>
      <w:r w:rsidRPr="00A52225">
        <w:rPr>
          <w:rFonts w:ascii="Times New Roman" w:eastAsia="Times New Roman" w:hAnsi="Times New Roman" w:cs="Times New Roman"/>
          <w:b/>
          <w:u w:val="single"/>
          <w:lang w:val="sr-Cyrl-RS"/>
        </w:rPr>
        <w:t>о:</w:t>
      </w:r>
    </w:p>
    <w:p w:rsidR="00294D1C" w:rsidRPr="00A52225" w:rsidRDefault="00294D1C" w:rsidP="00294D1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52225">
        <w:rPr>
          <w:rFonts w:ascii="Times New Roman" w:eastAsia="Calibri" w:hAnsi="Times New Roman" w:cs="Times New Roman"/>
          <w:lang w:eastAsia="en-US"/>
        </w:rPr>
        <w:t xml:space="preserve">Максимални износ повраћаја за набавку </w:t>
      </w:r>
      <w:r w:rsidRPr="00A52225">
        <w:rPr>
          <w:rFonts w:ascii="Times New Roman" w:hAnsi="Times New Roman" w:cs="Times New Roman"/>
          <w:lang w:val="sr-Cyrl-RS"/>
        </w:rPr>
        <w:t>женске телади од мајке познатог порекла (уматичена)</w:t>
      </w:r>
      <w:r w:rsidRPr="00A52225">
        <w:rPr>
          <w:rFonts w:ascii="Times New Roman" w:eastAsia="Calibri" w:hAnsi="Times New Roman" w:cs="Times New Roman"/>
          <w:lang w:eastAsia="en-US"/>
        </w:rPr>
        <w:t xml:space="preserve"> износи </w:t>
      </w:r>
      <w:r w:rsidRPr="00613D2B">
        <w:rPr>
          <w:rFonts w:ascii="Times New Roman" w:eastAsia="Calibri" w:hAnsi="Times New Roman" w:cs="Times New Roman"/>
          <w:b/>
          <w:lang w:val="sr-Cyrl-RS" w:eastAsia="en-US"/>
        </w:rPr>
        <w:t>6</w:t>
      </w:r>
      <w:r w:rsidRPr="00613D2B">
        <w:rPr>
          <w:rFonts w:ascii="Times New Roman" w:eastAsia="Calibri" w:hAnsi="Times New Roman" w:cs="Times New Roman"/>
          <w:b/>
          <w:lang w:eastAsia="en-US"/>
        </w:rPr>
        <w:t>0.000,00 динара</w:t>
      </w:r>
      <w:r w:rsidRPr="00A52225">
        <w:rPr>
          <w:rFonts w:ascii="Times New Roman" w:eastAsia="Times New Roman" w:hAnsi="Times New Roman" w:cs="Times New Roman"/>
        </w:rPr>
        <w:t xml:space="preserve"> без </w:t>
      </w:r>
      <w:r w:rsidRPr="00A52225">
        <w:rPr>
          <w:rFonts w:ascii="Times New Roman" w:hAnsi="Times New Roman" w:cs="Times New Roman"/>
        </w:rPr>
        <w:t>урачунатог пореза на додату вредност</w:t>
      </w:r>
      <w:r w:rsidRPr="00A52225">
        <w:rPr>
          <w:rFonts w:ascii="Times New Roman" w:hAnsi="Times New Roman" w:cs="Times New Roman"/>
          <w:color w:val="000000"/>
          <w:lang w:bidi="ar-SA"/>
        </w:rPr>
        <w:t xml:space="preserve"> </w:t>
      </w:r>
      <w:r w:rsidRPr="00A52225">
        <w:rPr>
          <w:rFonts w:ascii="Times New Roman" w:hAnsi="Times New Roman" w:cs="Times New Roman"/>
          <w:color w:val="000000"/>
          <w:lang w:val="sr-Cyrl-RS" w:bidi="ar-SA"/>
        </w:rPr>
        <w:t>(</w:t>
      </w:r>
      <w:r w:rsidRPr="00A52225">
        <w:rPr>
          <w:rFonts w:ascii="Times New Roman" w:hAnsi="Times New Roman" w:cs="Times New Roman"/>
          <w:color w:val="000000"/>
          <w:lang w:bidi="ar-SA"/>
        </w:rPr>
        <w:t>ПДВ</w:t>
      </w:r>
      <w:r w:rsidRPr="00A52225">
        <w:rPr>
          <w:rFonts w:ascii="Times New Roman" w:hAnsi="Times New Roman" w:cs="Times New Roman"/>
          <w:color w:val="000000"/>
          <w:lang w:val="sr-Cyrl-RS" w:bidi="ar-SA"/>
        </w:rPr>
        <w:t>)</w:t>
      </w:r>
      <w:r w:rsidRPr="00A52225">
        <w:rPr>
          <w:rFonts w:ascii="Times New Roman" w:eastAsia="Calibri" w:hAnsi="Times New Roman" w:cs="Times New Roman"/>
          <w:b/>
          <w:lang w:val="sr-Cyrl-RS" w:eastAsia="en-US"/>
        </w:rPr>
        <w:t xml:space="preserve"> </w:t>
      </w:r>
      <w:r w:rsidRPr="00A52225">
        <w:rPr>
          <w:rFonts w:ascii="Times New Roman" w:eastAsia="Calibri" w:hAnsi="Times New Roman" w:cs="Times New Roman"/>
          <w:lang w:eastAsia="en-US"/>
        </w:rPr>
        <w:t>по једном пољопривредном газдинству</w:t>
      </w:r>
      <w:r w:rsidRPr="00A52225">
        <w:rPr>
          <w:rFonts w:ascii="Times New Roman" w:eastAsia="Calibri" w:hAnsi="Times New Roman" w:cs="Times New Roman"/>
          <w:lang w:val="sr-Cyrl-RS" w:eastAsia="en-US"/>
        </w:rPr>
        <w:t xml:space="preserve"> без обзира на вредност инвестиције. </w:t>
      </w:r>
      <w:r w:rsidRPr="00A52225">
        <w:rPr>
          <w:rFonts w:ascii="Times New Roman" w:eastAsia="Calibri" w:hAnsi="Times New Roman" w:cs="Times New Roman"/>
          <w:lang w:eastAsia="en-US"/>
        </w:rPr>
        <w:t xml:space="preserve"> </w:t>
      </w:r>
    </w:p>
    <w:p w:rsidR="00294D1C" w:rsidRPr="00A52225" w:rsidRDefault="00294D1C" w:rsidP="00294D1C">
      <w:pPr>
        <w:ind w:left="709"/>
        <w:jc w:val="both"/>
        <w:rPr>
          <w:rFonts w:ascii="Times New Roman" w:hAnsi="Times New Roman" w:cs="Times New Roman"/>
          <w:lang w:val="sr-Cyrl-CS"/>
        </w:rPr>
      </w:pPr>
      <w:r w:rsidRPr="00A52225">
        <w:rPr>
          <w:rFonts w:ascii="Times New Roman" w:hAnsi="Times New Roman" w:cs="Times New Roman"/>
          <w:lang w:val="sr-Cyrl-RS"/>
        </w:rPr>
        <w:t xml:space="preserve"> </w:t>
      </w:r>
      <w:r w:rsidRPr="00A52225">
        <w:rPr>
          <w:rFonts w:ascii="Times New Roman" w:hAnsi="Times New Roman" w:cs="Times New Roman"/>
          <w:lang w:val="sr-Cyrl-CS"/>
        </w:rPr>
        <w:t xml:space="preserve">Корисници средстава остварују  право на коришћење подстицајних средстава  до </w:t>
      </w:r>
    </w:p>
    <w:p w:rsidR="00294D1C" w:rsidRPr="00A52225" w:rsidRDefault="00294D1C" w:rsidP="00294D1C">
      <w:pPr>
        <w:ind w:left="709"/>
        <w:jc w:val="both"/>
        <w:rPr>
          <w:rFonts w:ascii="Times New Roman" w:hAnsi="Times New Roman" w:cs="Times New Roman"/>
          <w:lang w:val="sr-Cyrl-RS"/>
        </w:rPr>
      </w:pPr>
      <w:r w:rsidRPr="00A52225">
        <w:rPr>
          <w:rFonts w:ascii="Times New Roman" w:hAnsi="Times New Roman" w:cs="Times New Roman"/>
          <w:lang w:val="sr-Cyrl-CS"/>
        </w:rPr>
        <w:t xml:space="preserve"> највише 2 (два) женска телета  било купљене телади или задржане своје телади</w:t>
      </w:r>
      <w:r w:rsidRPr="00A52225">
        <w:rPr>
          <w:rFonts w:ascii="Times New Roman" w:hAnsi="Times New Roman" w:cs="Times New Roman"/>
        </w:rPr>
        <w:t xml:space="preserve">. </w:t>
      </w:r>
    </w:p>
    <w:p w:rsidR="00294D1C" w:rsidRPr="00A52225" w:rsidRDefault="00294D1C" w:rsidP="00294D1C">
      <w:pPr>
        <w:ind w:left="709"/>
        <w:jc w:val="both"/>
        <w:rPr>
          <w:rFonts w:ascii="Times New Roman" w:hAnsi="Times New Roman" w:cs="Times New Roman"/>
          <w:lang w:val="sr-Cyrl-RS"/>
        </w:rPr>
      </w:pPr>
      <w:r w:rsidRPr="00A52225">
        <w:rPr>
          <w:rFonts w:ascii="Times New Roman" w:hAnsi="Times New Roman" w:cs="Times New Roman"/>
          <w:lang w:val="sr-Cyrl-RS"/>
        </w:rPr>
        <w:t xml:space="preserve"> </w:t>
      </w:r>
      <w:r w:rsidRPr="00A52225">
        <w:rPr>
          <w:rFonts w:ascii="Times New Roman" w:hAnsi="Times New Roman" w:cs="Times New Roman"/>
        </w:rPr>
        <w:t>Пoдстицајна средства износе 3</w:t>
      </w:r>
      <w:r w:rsidRPr="00A52225">
        <w:rPr>
          <w:rFonts w:ascii="Times New Roman" w:hAnsi="Times New Roman" w:cs="Times New Roman"/>
          <w:lang w:val="sr-Cyrl-RS"/>
        </w:rPr>
        <w:t>0</w:t>
      </w:r>
      <w:r w:rsidRPr="00A52225">
        <w:rPr>
          <w:rFonts w:ascii="Times New Roman" w:hAnsi="Times New Roman" w:cs="Times New Roman"/>
        </w:rPr>
        <w:t>.000,00  динара по једном грлу</w:t>
      </w:r>
      <w:r w:rsidRPr="00A52225">
        <w:rPr>
          <w:rFonts w:ascii="Times New Roman" w:hAnsi="Times New Roman" w:cs="Times New Roman"/>
          <w:lang w:val="sr-Cyrl-RS"/>
        </w:rPr>
        <w:t>.</w:t>
      </w:r>
    </w:p>
    <w:p w:rsidR="00294D1C" w:rsidRPr="00A52225" w:rsidRDefault="00294D1C" w:rsidP="00294D1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52225">
        <w:rPr>
          <w:rFonts w:ascii="Times New Roman" w:eastAsia="Calibri" w:hAnsi="Times New Roman" w:cs="Times New Roman"/>
          <w:lang w:eastAsia="en-US"/>
        </w:rPr>
        <w:t xml:space="preserve">Максимални износ повраћаја за набавку </w:t>
      </w:r>
      <w:r w:rsidRPr="00A52225">
        <w:rPr>
          <w:rFonts w:ascii="Times New Roman" w:hAnsi="Times New Roman" w:cs="Times New Roman"/>
          <w:lang w:val="sr-Cyrl-RS"/>
        </w:rPr>
        <w:t>јаради од мајке познатог порекла (уматичена)</w:t>
      </w:r>
      <w:r w:rsidRPr="00A52225">
        <w:rPr>
          <w:rFonts w:ascii="Times New Roman" w:eastAsia="Calibri" w:hAnsi="Times New Roman" w:cs="Times New Roman"/>
          <w:lang w:eastAsia="en-US"/>
        </w:rPr>
        <w:t xml:space="preserve"> износи </w:t>
      </w:r>
      <w:r w:rsidRPr="00A52225">
        <w:rPr>
          <w:rFonts w:ascii="Times New Roman" w:eastAsia="Calibri" w:hAnsi="Times New Roman" w:cs="Times New Roman"/>
          <w:lang w:val="sr-Cyrl-RS" w:eastAsia="en-US"/>
        </w:rPr>
        <w:t>6</w:t>
      </w:r>
      <w:r w:rsidRPr="00A52225">
        <w:rPr>
          <w:rFonts w:ascii="Times New Roman" w:eastAsia="Calibri" w:hAnsi="Times New Roman" w:cs="Times New Roman"/>
          <w:b/>
          <w:lang w:eastAsia="en-US"/>
        </w:rPr>
        <w:t>0.000,00 динара</w:t>
      </w:r>
      <w:r w:rsidRPr="00A52225">
        <w:rPr>
          <w:rFonts w:ascii="Times New Roman" w:eastAsia="Times New Roman" w:hAnsi="Times New Roman" w:cs="Times New Roman"/>
        </w:rPr>
        <w:t xml:space="preserve"> без </w:t>
      </w:r>
      <w:r w:rsidRPr="00A52225">
        <w:rPr>
          <w:rFonts w:ascii="Times New Roman" w:hAnsi="Times New Roman" w:cs="Times New Roman"/>
        </w:rPr>
        <w:t>урачунатог пореза на додату вредност</w:t>
      </w:r>
      <w:r w:rsidRPr="00A52225">
        <w:rPr>
          <w:rFonts w:ascii="Times New Roman" w:hAnsi="Times New Roman" w:cs="Times New Roman"/>
          <w:color w:val="000000"/>
          <w:lang w:bidi="ar-SA"/>
        </w:rPr>
        <w:t xml:space="preserve"> </w:t>
      </w:r>
      <w:r w:rsidRPr="00A52225">
        <w:rPr>
          <w:rFonts w:ascii="Times New Roman" w:hAnsi="Times New Roman" w:cs="Times New Roman"/>
          <w:color w:val="000000"/>
          <w:lang w:val="sr-Cyrl-RS" w:bidi="ar-SA"/>
        </w:rPr>
        <w:t>(</w:t>
      </w:r>
      <w:r w:rsidRPr="00A52225">
        <w:rPr>
          <w:rFonts w:ascii="Times New Roman" w:hAnsi="Times New Roman" w:cs="Times New Roman"/>
          <w:color w:val="000000"/>
          <w:lang w:bidi="ar-SA"/>
        </w:rPr>
        <w:t>ПДВ</w:t>
      </w:r>
      <w:r w:rsidRPr="00A52225">
        <w:rPr>
          <w:rFonts w:ascii="Times New Roman" w:hAnsi="Times New Roman" w:cs="Times New Roman"/>
          <w:color w:val="000000"/>
          <w:lang w:val="sr-Cyrl-RS" w:bidi="ar-SA"/>
        </w:rPr>
        <w:t>)</w:t>
      </w:r>
      <w:r w:rsidRPr="00A52225">
        <w:rPr>
          <w:rFonts w:ascii="Times New Roman" w:eastAsia="Calibri" w:hAnsi="Times New Roman" w:cs="Times New Roman"/>
          <w:b/>
          <w:lang w:val="sr-Cyrl-RS" w:eastAsia="en-US"/>
        </w:rPr>
        <w:t xml:space="preserve"> </w:t>
      </w:r>
      <w:r w:rsidRPr="00A52225">
        <w:rPr>
          <w:rFonts w:ascii="Times New Roman" w:eastAsia="Calibri" w:hAnsi="Times New Roman" w:cs="Times New Roman"/>
          <w:lang w:eastAsia="en-US"/>
        </w:rPr>
        <w:t>по једном пољопривредном газдинству</w:t>
      </w:r>
      <w:r w:rsidRPr="00A52225">
        <w:rPr>
          <w:rFonts w:ascii="Times New Roman" w:eastAsia="Calibri" w:hAnsi="Times New Roman" w:cs="Times New Roman"/>
          <w:lang w:val="sr-Cyrl-RS" w:eastAsia="en-US"/>
        </w:rPr>
        <w:t xml:space="preserve"> без обзира на вредност инвестиције. </w:t>
      </w:r>
      <w:r w:rsidRPr="00A52225">
        <w:rPr>
          <w:rFonts w:ascii="Times New Roman" w:eastAsia="Calibri" w:hAnsi="Times New Roman" w:cs="Times New Roman"/>
          <w:lang w:eastAsia="en-US"/>
        </w:rPr>
        <w:t xml:space="preserve"> </w:t>
      </w:r>
    </w:p>
    <w:p w:rsidR="00294D1C" w:rsidRPr="00A52225" w:rsidRDefault="00294D1C" w:rsidP="00294D1C">
      <w:pPr>
        <w:ind w:left="709"/>
        <w:jc w:val="both"/>
        <w:rPr>
          <w:rFonts w:ascii="Times New Roman" w:hAnsi="Times New Roman" w:cs="Times New Roman"/>
          <w:lang w:val="sr-Cyrl-CS"/>
        </w:rPr>
      </w:pPr>
      <w:r w:rsidRPr="00A52225">
        <w:rPr>
          <w:rFonts w:ascii="Times New Roman" w:hAnsi="Times New Roman" w:cs="Times New Roman"/>
          <w:lang w:val="sr-Cyrl-CS"/>
        </w:rPr>
        <w:t xml:space="preserve">Корисници средстава остварују  право на коришћење подстицајних средстава  до </w:t>
      </w:r>
    </w:p>
    <w:p w:rsidR="00294D1C" w:rsidRPr="00A52225" w:rsidRDefault="00294D1C" w:rsidP="00294D1C">
      <w:pPr>
        <w:ind w:left="709"/>
        <w:jc w:val="both"/>
        <w:rPr>
          <w:rFonts w:ascii="Times New Roman" w:hAnsi="Times New Roman" w:cs="Times New Roman"/>
          <w:lang w:val="sr-Cyrl-CS"/>
        </w:rPr>
      </w:pPr>
      <w:r w:rsidRPr="00A52225">
        <w:rPr>
          <w:rFonts w:ascii="Times New Roman" w:hAnsi="Times New Roman" w:cs="Times New Roman"/>
          <w:lang w:val="sr-Cyrl-CS"/>
        </w:rPr>
        <w:t xml:space="preserve">највише </w:t>
      </w:r>
      <w:r w:rsidR="00957250" w:rsidRPr="00A52225">
        <w:rPr>
          <w:rFonts w:ascii="Times New Roman" w:hAnsi="Times New Roman" w:cs="Times New Roman"/>
          <w:lang w:val="sr-Cyrl-RS"/>
        </w:rPr>
        <w:t>6</w:t>
      </w:r>
      <w:r w:rsidRPr="00A52225">
        <w:rPr>
          <w:rFonts w:ascii="Times New Roman" w:hAnsi="Times New Roman" w:cs="Times New Roman"/>
          <w:lang w:val="sr-Cyrl-CS"/>
        </w:rPr>
        <w:t xml:space="preserve"> (</w:t>
      </w:r>
      <w:r w:rsidR="00957250" w:rsidRPr="00A52225">
        <w:rPr>
          <w:rFonts w:ascii="Times New Roman" w:hAnsi="Times New Roman" w:cs="Times New Roman"/>
          <w:lang w:val="sr-Cyrl-CS"/>
        </w:rPr>
        <w:t>шест</w:t>
      </w:r>
      <w:r w:rsidRPr="00A52225">
        <w:rPr>
          <w:rFonts w:ascii="Times New Roman" w:hAnsi="Times New Roman" w:cs="Times New Roman"/>
          <w:lang w:val="sr-Cyrl-CS"/>
        </w:rPr>
        <w:t xml:space="preserve">) купљених јаради.  </w:t>
      </w:r>
    </w:p>
    <w:p w:rsidR="00294D1C" w:rsidRPr="00A52225" w:rsidRDefault="00294D1C" w:rsidP="00294D1C">
      <w:pPr>
        <w:ind w:left="709"/>
        <w:jc w:val="both"/>
        <w:rPr>
          <w:rFonts w:ascii="Times New Roman" w:hAnsi="Times New Roman" w:cs="Times New Roman"/>
          <w:lang w:val="sr-Cyrl-RS"/>
        </w:rPr>
      </w:pPr>
      <w:r w:rsidRPr="00A52225">
        <w:rPr>
          <w:rFonts w:ascii="Times New Roman" w:hAnsi="Times New Roman" w:cs="Times New Roman"/>
        </w:rPr>
        <w:t xml:space="preserve">Пoдстицајна средства износе </w:t>
      </w:r>
      <w:r w:rsidRPr="00A52225">
        <w:rPr>
          <w:rFonts w:ascii="Times New Roman" w:hAnsi="Times New Roman" w:cs="Times New Roman"/>
          <w:lang w:val="sr-Cyrl-RS"/>
        </w:rPr>
        <w:t>10</w:t>
      </w:r>
      <w:r w:rsidRPr="00A52225">
        <w:rPr>
          <w:rFonts w:ascii="Times New Roman" w:hAnsi="Times New Roman" w:cs="Times New Roman"/>
        </w:rPr>
        <w:t>.000,00  динара по једном грлу</w:t>
      </w:r>
      <w:r w:rsidRPr="00A52225">
        <w:rPr>
          <w:rFonts w:ascii="Times New Roman" w:hAnsi="Times New Roman" w:cs="Times New Roman"/>
          <w:lang w:val="sr-Cyrl-RS"/>
        </w:rPr>
        <w:t>.</w:t>
      </w:r>
    </w:p>
    <w:p w:rsidR="00294D1C" w:rsidRPr="00A52225" w:rsidRDefault="00294D1C" w:rsidP="00294D1C">
      <w:pPr>
        <w:jc w:val="both"/>
        <w:rPr>
          <w:rFonts w:ascii="Times New Roman" w:hAnsi="Times New Roman" w:cs="Times New Roman"/>
        </w:rPr>
      </w:pPr>
      <w:r w:rsidRPr="00A52225">
        <w:rPr>
          <w:rFonts w:ascii="Times New Roman" w:hAnsi="Times New Roman" w:cs="Times New Roman"/>
          <w:b/>
          <w:u w:val="single"/>
        </w:rPr>
        <w:t xml:space="preserve">Сектор воће </w:t>
      </w:r>
    </w:p>
    <w:p w:rsidR="00294D1C" w:rsidRPr="00A52225" w:rsidRDefault="00294D1C" w:rsidP="00294D1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52225">
        <w:rPr>
          <w:rFonts w:ascii="Times New Roman" w:eastAsia="Calibri" w:hAnsi="Times New Roman" w:cs="Times New Roman"/>
          <w:lang w:eastAsia="en-US"/>
        </w:rPr>
        <w:t>Максимални износ повраћаја за набавку стандардних садница воћа</w:t>
      </w:r>
      <w:r w:rsidRPr="00A52225">
        <w:rPr>
          <w:rFonts w:ascii="Times New Roman" w:eastAsia="Calibri" w:hAnsi="Times New Roman" w:cs="Times New Roman"/>
          <w:lang w:val="sr-Cyrl-RS" w:eastAsia="en-US"/>
        </w:rPr>
        <w:t xml:space="preserve"> </w:t>
      </w:r>
      <w:r w:rsidRPr="00A52225">
        <w:rPr>
          <w:rFonts w:ascii="Times New Roman" w:eastAsia="Calibri" w:hAnsi="Times New Roman" w:cs="Times New Roman"/>
          <w:lang w:eastAsia="en-US"/>
        </w:rPr>
        <w:t xml:space="preserve">са декларацијом у оквиру овог сектора износи </w:t>
      </w:r>
      <w:r w:rsidRPr="00613D2B">
        <w:rPr>
          <w:rFonts w:ascii="Times New Roman" w:eastAsia="Calibri" w:hAnsi="Times New Roman" w:cs="Times New Roman"/>
          <w:b/>
          <w:lang w:val="sr-Cyrl-RS" w:eastAsia="en-US"/>
        </w:rPr>
        <w:t>6</w:t>
      </w:r>
      <w:r w:rsidRPr="00613D2B">
        <w:rPr>
          <w:rFonts w:ascii="Times New Roman" w:eastAsia="Calibri" w:hAnsi="Times New Roman" w:cs="Times New Roman"/>
          <w:b/>
          <w:lang w:eastAsia="en-US"/>
        </w:rPr>
        <w:t>0.000,00 динара</w:t>
      </w:r>
      <w:r w:rsidRPr="00A52225">
        <w:rPr>
          <w:rFonts w:ascii="Times New Roman" w:eastAsia="Calibri" w:hAnsi="Times New Roman" w:cs="Times New Roman"/>
          <w:b/>
          <w:lang w:val="sr-Cyrl-RS" w:eastAsia="en-US"/>
        </w:rPr>
        <w:t xml:space="preserve"> </w:t>
      </w:r>
      <w:r w:rsidRPr="00A52225">
        <w:rPr>
          <w:rFonts w:ascii="Times New Roman" w:eastAsia="Calibri" w:hAnsi="Times New Roman" w:cs="Times New Roman"/>
          <w:lang w:eastAsia="en-US"/>
        </w:rPr>
        <w:t>по једном пољопривредном газдинству</w:t>
      </w:r>
      <w:r w:rsidRPr="00A52225">
        <w:rPr>
          <w:rFonts w:ascii="Times New Roman" w:eastAsia="Calibri" w:hAnsi="Times New Roman" w:cs="Times New Roman"/>
          <w:lang w:val="sr-Cyrl-RS" w:eastAsia="en-US"/>
        </w:rPr>
        <w:t xml:space="preserve"> без обзира на вредност инвестиције,</w:t>
      </w:r>
      <w:r w:rsidRPr="00A52225">
        <w:rPr>
          <w:rFonts w:ascii="Times New Roman" w:eastAsia="Calibri" w:hAnsi="Times New Roman" w:cs="Times New Roman"/>
          <w:lang w:eastAsia="en-US"/>
        </w:rPr>
        <w:t xml:space="preserve"> али не више од 20,00 динара по садници јагоде, </w:t>
      </w:r>
      <w:r w:rsidR="004D24F3" w:rsidRPr="00A52225">
        <w:rPr>
          <w:rFonts w:ascii="Times New Roman" w:eastAsia="Calibri" w:hAnsi="Times New Roman" w:cs="Times New Roman"/>
          <w:lang w:val="sr-Cyrl-RS" w:eastAsia="en-US"/>
        </w:rPr>
        <w:t>4</w:t>
      </w:r>
      <w:r w:rsidRPr="00A52225">
        <w:rPr>
          <w:rFonts w:ascii="Times New Roman" w:eastAsia="Calibri" w:hAnsi="Times New Roman" w:cs="Times New Roman"/>
          <w:lang w:eastAsia="en-US"/>
        </w:rPr>
        <w:t>0,00 динара по садници малине и купине</w:t>
      </w:r>
      <w:r w:rsidR="004D24F3" w:rsidRPr="00A52225">
        <w:rPr>
          <w:rFonts w:ascii="Times New Roman" w:eastAsia="Calibri" w:hAnsi="Times New Roman" w:cs="Times New Roman"/>
          <w:lang w:val="sr-Cyrl-RS" w:eastAsia="en-US"/>
        </w:rPr>
        <w:t>,</w:t>
      </w:r>
      <w:r w:rsidRPr="00A52225">
        <w:rPr>
          <w:rFonts w:ascii="Times New Roman" w:eastAsia="Calibri" w:hAnsi="Times New Roman" w:cs="Times New Roman"/>
          <w:lang w:eastAsia="en-US"/>
        </w:rPr>
        <w:t xml:space="preserve"> </w:t>
      </w:r>
      <w:r w:rsidR="00BA32C2" w:rsidRPr="00A52225">
        <w:rPr>
          <w:rFonts w:ascii="Times New Roman" w:eastAsia="Calibri" w:hAnsi="Times New Roman" w:cs="Times New Roman"/>
          <w:lang w:val="sr-Cyrl-RS" w:eastAsia="en-US"/>
        </w:rPr>
        <w:t>8</w:t>
      </w:r>
      <w:r w:rsidRPr="00A52225">
        <w:rPr>
          <w:rFonts w:ascii="Times New Roman" w:eastAsia="Calibri" w:hAnsi="Times New Roman" w:cs="Times New Roman"/>
          <w:lang w:eastAsia="en-US"/>
        </w:rPr>
        <w:t>0,00 динара по садници дрвенастих воћака ( вишња, шљива, јабука...)</w:t>
      </w:r>
      <w:r w:rsidRPr="00A52225">
        <w:rPr>
          <w:rFonts w:ascii="Times New Roman" w:eastAsia="Calibri" w:hAnsi="Times New Roman" w:cs="Times New Roman"/>
          <w:lang w:val="sr-Cyrl-RS" w:eastAsia="en-US"/>
        </w:rPr>
        <w:t xml:space="preserve">, </w:t>
      </w:r>
      <w:r w:rsidRPr="00A52225">
        <w:rPr>
          <w:rFonts w:ascii="Times New Roman" w:hAnsi="Times New Roman" w:cs="Times New Roman"/>
        </w:rPr>
        <w:t xml:space="preserve">с тим да </w:t>
      </w:r>
      <w:r w:rsidRPr="00A52225">
        <w:rPr>
          <w:rFonts w:ascii="Times New Roman" w:hAnsi="Times New Roman" w:cs="Times New Roman"/>
          <w:lang w:val="sr-Cyrl-RS"/>
        </w:rPr>
        <w:t xml:space="preserve">се </w:t>
      </w:r>
      <w:r w:rsidRPr="00A52225">
        <w:rPr>
          <w:rFonts w:ascii="Times New Roman" w:hAnsi="Times New Roman" w:cs="Times New Roman"/>
        </w:rPr>
        <w:t xml:space="preserve">врши повраћај по износу на рачуну </w:t>
      </w:r>
      <w:r w:rsidRPr="00A52225">
        <w:rPr>
          <w:rFonts w:ascii="Times New Roman" w:hAnsi="Times New Roman" w:cs="Times New Roman"/>
          <w:color w:val="000000"/>
          <w:lang w:bidi="ar-SA"/>
        </w:rPr>
        <w:t xml:space="preserve">без </w:t>
      </w:r>
      <w:r w:rsidRPr="00A52225">
        <w:rPr>
          <w:rFonts w:ascii="Times New Roman" w:hAnsi="Times New Roman" w:cs="Times New Roman"/>
        </w:rPr>
        <w:t>урачунатог пореза на додату вредност</w:t>
      </w:r>
      <w:r w:rsidRPr="00A52225">
        <w:rPr>
          <w:rFonts w:ascii="Times New Roman" w:hAnsi="Times New Roman" w:cs="Times New Roman"/>
          <w:color w:val="000000"/>
          <w:lang w:bidi="ar-SA"/>
        </w:rPr>
        <w:t xml:space="preserve"> </w:t>
      </w:r>
      <w:r w:rsidRPr="00A52225">
        <w:rPr>
          <w:rFonts w:ascii="Times New Roman" w:hAnsi="Times New Roman" w:cs="Times New Roman"/>
          <w:color w:val="000000"/>
          <w:lang w:val="sr-Cyrl-RS" w:bidi="ar-SA"/>
        </w:rPr>
        <w:t>(</w:t>
      </w:r>
      <w:r w:rsidRPr="00A52225">
        <w:rPr>
          <w:rFonts w:ascii="Times New Roman" w:hAnsi="Times New Roman" w:cs="Times New Roman"/>
          <w:color w:val="000000"/>
          <w:lang w:bidi="ar-SA"/>
        </w:rPr>
        <w:t>ПДВ</w:t>
      </w:r>
      <w:r w:rsidRPr="00A52225">
        <w:rPr>
          <w:rFonts w:ascii="Times New Roman" w:hAnsi="Times New Roman" w:cs="Times New Roman"/>
          <w:color w:val="000000"/>
          <w:lang w:val="sr-Cyrl-RS" w:bidi="ar-SA"/>
        </w:rPr>
        <w:t>)</w:t>
      </w:r>
      <w:r w:rsidRPr="00A52225">
        <w:rPr>
          <w:rFonts w:ascii="Times New Roman" w:hAnsi="Times New Roman" w:cs="Times New Roman"/>
          <w:color w:val="000000"/>
          <w:lang w:bidi="ar-SA"/>
        </w:rPr>
        <w:t>.</w:t>
      </w:r>
    </w:p>
    <w:p w:rsidR="00294D1C" w:rsidRPr="00A52225" w:rsidRDefault="00294D1C" w:rsidP="00294D1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52225">
        <w:rPr>
          <w:rFonts w:ascii="Times New Roman" w:hAnsi="Times New Roman" w:cs="Times New Roman"/>
        </w:rPr>
        <w:t xml:space="preserve">Максимални износ повраћаја за набавку опреме – система  за наводњавање за воћарску производњу у оквиру овог сектора износи </w:t>
      </w:r>
      <w:r w:rsidRPr="00A52225">
        <w:rPr>
          <w:rFonts w:ascii="Times New Roman" w:hAnsi="Times New Roman" w:cs="Times New Roman"/>
          <w:lang w:val="sr-Cyrl-RS"/>
        </w:rPr>
        <w:t>6</w:t>
      </w:r>
      <w:r w:rsidRPr="00A52225">
        <w:rPr>
          <w:rFonts w:ascii="Times New Roman" w:hAnsi="Times New Roman" w:cs="Times New Roman"/>
          <w:b/>
        </w:rPr>
        <w:t xml:space="preserve">0.000,00 динара </w:t>
      </w:r>
      <w:r w:rsidRPr="00A52225">
        <w:rPr>
          <w:rFonts w:ascii="Times New Roman" w:hAnsi="Times New Roman" w:cs="Times New Roman"/>
        </w:rPr>
        <w:t>по једном пољопривредном газдинству</w:t>
      </w:r>
      <w:r w:rsidR="00042BC6" w:rsidRPr="00A52225">
        <w:rPr>
          <w:rFonts w:ascii="Times New Roman" w:hAnsi="Times New Roman" w:cs="Times New Roman"/>
          <w:lang w:val="sr-Cyrl-RS"/>
        </w:rPr>
        <w:t xml:space="preserve">, </w:t>
      </w:r>
      <w:r w:rsidRPr="00A52225">
        <w:rPr>
          <w:rFonts w:ascii="Times New Roman" w:hAnsi="Times New Roman" w:cs="Times New Roman"/>
        </w:rPr>
        <w:t xml:space="preserve">с тим да </w:t>
      </w:r>
      <w:r w:rsidRPr="00A52225">
        <w:rPr>
          <w:rFonts w:ascii="Times New Roman" w:hAnsi="Times New Roman" w:cs="Times New Roman"/>
          <w:lang w:val="sr-Cyrl-RS"/>
        </w:rPr>
        <w:t xml:space="preserve">се </w:t>
      </w:r>
      <w:r w:rsidRPr="00A52225">
        <w:rPr>
          <w:rFonts w:ascii="Times New Roman" w:hAnsi="Times New Roman" w:cs="Times New Roman"/>
        </w:rPr>
        <w:t xml:space="preserve">врши повраћај по износу на рачуну </w:t>
      </w:r>
      <w:r w:rsidRPr="00A52225">
        <w:rPr>
          <w:rFonts w:ascii="Times New Roman" w:hAnsi="Times New Roman" w:cs="Times New Roman"/>
          <w:color w:val="000000"/>
          <w:lang w:bidi="ar-SA"/>
        </w:rPr>
        <w:t xml:space="preserve">без </w:t>
      </w:r>
      <w:r w:rsidRPr="00A52225">
        <w:rPr>
          <w:rFonts w:ascii="Times New Roman" w:hAnsi="Times New Roman" w:cs="Times New Roman"/>
        </w:rPr>
        <w:t>урачунатог пореза на додату вредност</w:t>
      </w:r>
      <w:r w:rsidRPr="00A52225">
        <w:rPr>
          <w:rFonts w:ascii="Times New Roman" w:hAnsi="Times New Roman" w:cs="Times New Roman"/>
          <w:color w:val="000000"/>
          <w:lang w:bidi="ar-SA"/>
        </w:rPr>
        <w:t xml:space="preserve"> </w:t>
      </w:r>
      <w:r w:rsidRPr="00A52225">
        <w:rPr>
          <w:rFonts w:ascii="Times New Roman" w:hAnsi="Times New Roman" w:cs="Times New Roman"/>
          <w:color w:val="000000"/>
          <w:lang w:val="sr-Cyrl-RS" w:bidi="ar-SA"/>
        </w:rPr>
        <w:t>(</w:t>
      </w:r>
      <w:r w:rsidRPr="00A52225">
        <w:rPr>
          <w:rFonts w:ascii="Times New Roman" w:hAnsi="Times New Roman" w:cs="Times New Roman"/>
          <w:color w:val="000000"/>
          <w:lang w:bidi="ar-SA"/>
        </w:rPr>
        <w:t>ПДВ</w:t>
      </w:r>
      <w:r w:rsidRPr="00A52225">
        <w:rPr>
          <w:rFonts w:ascii="Times New Roman" w:hAnsi="Times New Roman" w:cs="Times New Roman"/>
          <w:color w:val="000000"/>
          <w:lang w:val="sr-Cyrl-RS" w:bidi="ar-SA"/>
        </w:rPr>
        <w:t>)</w:t>
      </w:r>
      <w:r w:rsidRPr="00A52225">
        <w:rPr>
          <w:rFonts w:ascii="Times New Roman" w:hAnsi="Times New Roman" w:cs="Times New Roman"/>
          <w:color w:val="000000"/>
          <w:lang w:bidi="ar-SA"/>
        </w:rPr>
        <w:t>.</w:t>
      </w:r>
    </w:p>
    <w:p w:rsidR="00294D1C" w:rsidRPr="00A52225" w:rsidRDefault="00294D1C" w:rsidP="00294D1C">
      <w:pPr>
        <w:jc w:val="both"/>
        <w:rPr>
          <w:rFonts w:ascii="Times New Roman" w:hAnsi="Times New Roman" w:cs="Times New Roman"/>
          <w:b/>
          <w:u w:val="single"/>
        </w:rPr>
      </w:pPr>
      <w:r w:rsidRPr="00A52225">
        <w:rPr>
          <w:rFonts w:ascii="Times New Roman" w:hAnsi="Times New Roman" w:cs="Times New Roman"/>
          <w:b/>
          <w:u w:val="single"/>
        </w:rPr>
        <w:t>Сектор пчеларство</w:t>
      </w:r>
    </w:p>
    <w:p w:rsidR="00294D1C" w:rsidRPr="00A52225" w:rsidRDefault="00294D1C" w:rsidP="00294D1C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52225">
        <w:rPr>
          <w:rFonts w:ascii="Times New Roman" w:eastAsia="Times New Roman" w:hAnsi="Times New Roman" w:cs="Times New Roman"/>
        </w:rPr>
        <w:t>Максимални износ за набавку опреме за пчеларство</w:t>
      </w:r>
      <w:r w:rsidRPr="00A52225">
        <w:rPr>
          <w:rFonts w:ascii="Times New Roman" w:hAnsi="Times New Roman" w:cs="Times New Roman"/>
        </w:rPr>
        <w:t xml:space="preserve"> у оквиру овог сектора</w:t>
      </w:r>
      <w:r w:rsidRPr="00A52225">
        <w:rPr>
          <w:rFonts w:ascii="Times New Roman" w:eastAsia="Times New Roman" w:hAnsi="Times New Roman" w:cs="Times New Roman"/>
        </w:rPr>
        <w:t xml:space="preserve"> износи </w:t>
      </w:r>
      <w:r w:rsidRPr="00613D2B">
        <w:rPr>
          <w:rFonts w:ascii="Times New Roman" w:eastAsia="Times New Roman" w:hAnsi="Times New Roman" w:cs="Times New Roman"/>
          <w:b/>
          <w:bCs/>
          <w:lang w:val="sr-Cyrl-RS"/>
        </w:rPr>
        <w:t>6</w:t>
      </w:r>
      <w:r w:rsidRPr="00613D2B">
        <w:rPr>
          <w:rFonts w:ascii="Times New Roman" w:eastAsia="Times New Roman" w:hAnsi="Times New Roman" w:cs="Times New Roman"/>
          <w:b/>
          <w:bCs/>
        </w:rPr>
        <w:t>0</w:t>
      </w:r>
      <w:r w:rsidRPr="00613D2B">
        <w:rPr>
          <w:rFonts w:ascii="Times New Roman" w:eastAsia="Times New Roman" w:hAnsi="Times New Roman" w:cs="Times New Roman"/>
          <w:b/>
        </w:rPr>
        <w:t>.000,00</w:t>
      </w:r>
      <w:r w:rsidRPr="00A52225">
        <w:rPr>
          <w:rFonts w:ascii="Times New Roman" w:eastAsia="Times New Roman" w:hAnsi="Times New Roman" w:cs="Times New Roman"/>
          <w:b/>
        </w:rPr>
        <w:t xml:space="preserve"> динара</w:t>
      </w:r>
      <w:r w:rsidRPr="00A52225">
        <w:rPr>
          <w:rFonts w:ascii="Times New Roman" w:eastAsia="Times New Roman" w:hAnsi="Times New Roman" w:cs="Times New Roman"/>
        </w:rPr>
        <w:t xml:space="preserve"> по једном пољопривредном газдинству</w:t>
      </w:r>
      <w:r w:rsidRPr="00A52225">
        <w:rPr>
          <w:rFonts w:ascii="Times New Roman" w:eastAsia="Calibri" w:hAnsi="Times New Roman" w:cs="Times New Roman"/>
          <w:lang w:val="sr-Cyrl-RS" w:eastAsia="en-US"/>
        </w:rPr>
        <w:t xml:space="preserve"> без обзира на вредност инвестиције</w:t>
      </w:r>
      <w:r w:rsidRPr="00A52225">
        <w:rPr>
          <w:rFonts w:ascii="Times New Roman" w:eastAsia="Times New Roman" w:hAnsi="Times New Roman" w:cs="Times New Roman"/>
        </w:rPr>
        <w:t xml:space="preserve">, </w:t>
      </w:r>
      <w:r w:rsidRPr="00A52225">
        <w:rPr>
          <w:rFonts w:ascii="Times New Roman" w:hAnsi="Times New Roman" w:cs="Times New Roman"/>
        </w:rPr>
        <w:t xml:space="preserve">с тим да </w:t>
      </w:r>
      <w:r w:rsidRPr="00A52225">
        <w:rPr>
          <w:rFonts w:ascii="Times New Roman" w:hAnsi="Times New Roman" w:cs="Times New Roman"/>
          <w:lang w:val="sr-Cyrl-RS"/>
        </w:rPr>
        <w:t xml:space="preserve">се </w:t>
      </w:r>
      <w:r w:rsidRPr="00A52225">
        <w:rPr>
          <w:rFonts w:ascii="Times New Roman" w:hAnsi="Times New Roman" w:cs="Times New Roman"/>
        </w:rPr>
        <w:t xml:space="preserve">врши повраћај по износу на рачуну </w:t>
      </w:r>
      <w:r w:rsidRPr="00A52225">
        <w:rPr>
          <w:rFonts w:ascii="Times New Roman" w:hAnsi="Times New Roman" w:cs="Times New Roman"/>
          <w:color w:val="000000"/>
          <w:lang w:bidi="ar-SA"/>
        </w:rPr>
        <w:t xml:space="preserve">без </w:t>
      </w:r>
      <w:r w:rsidRPr="00A52225">
        <w:rPr>
          <w:rFonts w:ascii="Times New Roman" w:hAnsi="Times New Roman" w:cs="Times New Roman"/>
        </w:rPr>
        <w:t>урачунатог пореза на додату вредност</w:t>
      </w:r>
      <w:r w:rsidRPr="00A52225">
        <w:rPr>
          <w:rFonts w:ascii="Times New Roman" w:hAnsi="Times New Roman" w:cs="Times New Roman"/>
          <w:color w:val="000000"/>
          <w:lang w:bidi="ar-SA"/>
        </w:rPr>
        <w:t xml:space="preserve"> </w:t>
      </w:r>
      <w:r w:rsidRPr="00A52225">
        <w:rPr>
          <w:rFonts w:ascii="Times New Roman" w:hAnsi="Times New Roman" w:cs="Times New Roman"/>
          <w:color w:val="000000"/>
          <w:lang w:val="sr-Cyrl-RS" w:bidi="ar-SA"/>
        </w:rPr>
        <w:t>(</w:t>
      </w:r>
      <w:r w:rsidRPr="00A52225">
        <w:rPr>
          <w:rFonts w:ascii="Times New Roman" w:hAnsi="Times New Roman" w:cs="Times New Roman"/>
          <w:color w:val="000000"/>
          <w:lang w:bidi="ar-SA"/>
        </w:rPr>
        <w:t>ПДВ</w:t>
      </w:r>
      <w:r w:rsidRPr="00A52225">
        <w:rPr>
          <w:rFonts w:ascii="Times New Roman" w:hAnsi="Times New Roman" w:cs="Times New Roman"/>
          <w:color w:val="000000"/>
          <w:lang w:val="sr-Cyrl-RS" w:bidi="ar-SA"/>
        </w:rPr>
        <w:t>).</w:t>
      </w:r>
      <w:r w:rsidRPr="00A52225">
        <w:rPr>
          <w:rFonts w:ascii="Times New Roman" w:hAnsi="Times New Roman" w:cs="Times New Roman"/>
        </w:rPr>
        <w:t xml:space="preserve"> </w:t>
      </w:r>
    </w:p>
    <w:p w:rsidR="00485729" w:rsidRPr="00A52225" w:rsidRDefault="00485729" w:rsidP="00485729">
      <w:pPr>
        <w:ind w:left="720"/>
        <w:jc w:val="both"/>
        <w:rPr>
          <w:rFonts w:ascii="Times New Roman" w:hAnsi="Times New Roman" w:cs="Times New Roman"/>
          <w:lang w:val="sr-Cyrl-RS"/>
        </w:rPr>
      </w:pPr>
    </w:p>
    <w:p w:rsidR="00BC61B1" w:rsidRPr="00A52225" w:rsidRDefault="00485729" w:rsidP="00485729">
      <w:pPr>
        <w:ind w:left="720"/>
        <w:jc w:val="both"/>
        <w:rPr>
          <w:rFonts w:ascii="Times New Roman" w:hAnsi="Times New Roman" w:cs="Times New Roman"/>
          <w:lang w:val="sr-Cyrl-RS"/>
        </w:rPr>
      </w:pPr>
      <w:r w:rsidRPr="00A52225">
        <w:rPr>
          <w:rFonts w:ascii="Times New Roman" w:hAnsi="Times New Roman" w:cs="Times New Roman"/>
          <w:lang w:val="sr-Cyrl-RS"/>
        </w:rPr>
        <w:t xml:space="preserve">Буџетом општине </w:t>
      </w:r>
      <w:r w:rsidR="0033723A" w:rsidRPr="00A52225">
        <w:rPr>
          <w:rFonts w:ascii="Times New Roman" w:hAnsi="Times New Roman" w:cs="Times New Roman"/>
          <w:lang w:val="sr-Cyrl-RS"/>
        </w:rPr>
        <w:t>Влчадичин Хан</w:t>
      </w:r>
      <w:r w:rsidR="00613D2B">
        <w:rPr>
          <w:rFonts w:ascii="Times New Roman" w:hAnsi="Times New Roman" w:cs="Times New Roman"/>
          <w:lang w:val="sr-Cyrl-RS"/>
        </w:rPr>
        <w:t xml:space="preserve"> </w:t>
      </w:r>
      <w:r w:rsidRPr="00A52225">
        <w:rPr>
          <w:rFonts w:ascii="Times New Roman" w:hAnsi="Times New Roman" w:cs="Times New Roman"/>
          <w:lang w:val="sr-Cyrl-RS"/>
        </w:rPr>
        <w:t>предвиђена су средства у износу од</w:t>
      </w:r>
      <w:r w:rsidR="00851185" w:rsidRPr="00A52225">
        <w:rPr>
          <w:rFonts w:ascii="Times New Roman" w:hAnsi="Times New Roman" w:cs="Times New Roman"/>
          <w:lang w:val="sr-Cyrl-RS"/>
        </w:rPr>
        <w:t xml:space="preserve"> 4.000.000,00 динара </w:t>
      </w:r>
      <w:r w:rsidRPr="00A52225">
        <w:rPr>
          <w:rFonts w:ascii="Times New Roman" w:hAnsi="Times New Roman" w:cs="Times New Roman"/>
          <w:lang w:val="sr-Cyrl-RS"/>
        </w:rPr>
        <w:t xml:space="preserve">за подстицајна средства у пољопривреди, с тим што </w:t>
      </w:r>
      <w:r w:rsidR="0033723A" w:rsidRPr="00A52225">
        <w:rPr>
          <w:rFonts w:ascii="Times New Roman" w:hAnsi="Times New Roman" w:cs="Times New Roman"/>
          <w:lang w:val="sr-Cyrl-RS"/>
        </w:rPr>
        <w:t xml:space="preserve">су </w:t>
      </w:r>
      <w:r w:rsidRPr="00A52225">
        <w:rPr>
          <w:rFonts w:ascii="Times New Roman" w:hAnsi="Times New Roman" w:cs="Times New Roman"/>
          <w:lang w:val="sr-Cyrl-RS"/>
        </w:rPr>
        <w:t xml:space="preserve"> планиран</w:t>
      </w:r>
      <w:r w:rsidR="0033723A" w:rsidRPr="00A52225">
        <w:rPr>
          <w:rFonts w:ascii="Times New Roman" w:hAnsi="Times New Roman" w:cs="Times New Roman"/>
          <w:lang w:val="sr-Cyrl-RS"/>
        </w:rPr>
        <w:t>а средства</w:t>
      </w:r>
      <w:r w:rsidR="00BC61B1" w:rsidRPr="00A52225">
        <w:rPr>
          <w:rFonts w:ascii="Times New Roman" w:hAnsi="Times New Roman" w:cs="Times New Roman"/>
          <w:lang w:val="sr-Cyrl-RS"/>
        </w:rPr>
        <w:t>:</w:t>
      </w:r>
    </w:p>
    <w:p w:rsidR="00BC61B1" w:rsidRPr="00A52225" w:rsidRDefault="0033723A" w:rsidP="00A54FDC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25">
        <w:rPr>
          <w:rFonts w:ascii="Times New Roman" w:hAnsi="Times New Roman" w:cs="Times New Roman"/>
          <w:sz w:val="24"/>
          <w:szCs w:val="24"/>
          <w:lang w:val="sr-Cyrl-RS"/>
        </w:rPr>
        <w:t xml:space="preserve">у износу од </w:t>
      </w:r>
      <w:r w:rsidR="00851185" w:rsidRPr="00A52225">
        <w:rPr>
          <w:rFonts w:ascii="Times New Roman" w:hAnsi="Times New Roman" w:cs="Times New Roman"/>
          <w:sz w:val="24"/>
          <w:szCs w:val="24"/>
          <w:lang w:val="sr-Cyrl-RS"/>
        </w:rPr>
        <w:t xml:space="preserve">2.000.000,00 динара </w:t>
      </w:r>
      <w:r w:rsidR="00485729" w:rsidRPr="00A52225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6606B7" w:rsidRPr="00A52225">
        <w:rPr>
          <w:rFonts w:ascii="Times New Roman" w:hAnsi="Times New Roman" w:cs="Times New Roman"/>
          <w:sz w:val="24"/>
          <w:szCs w:val="24"/>
          <w:lang w:val="sr-Cyrl-RS"/>
        </w:rPr>
        <w:t>набаку уматичена женска телад</w:t>
      </w:r>
      <w:r w:rsidR="00A52225" w:rsidRPr="00A52225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851185" w:rsidRPr="00A52225" w:rsidRDefault="00851185" w:rsidP="00A54FDC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25">
        <w:rPr>
          <w:rFonts w:ascii="Times New Roman" w:hAnsi="Times New Roman" w:cs="Times New Roman"/>
          <w:sz w:val="24"/>
          <w:szCs w:val="24"/>
          <w:lang w:val="sr-Cyrl-RS"/>
        </w:rPr>
        <w:t xml:space="preserve">у износу од 500.000,00 динара за набаку уматичена </w:t>
      </w:r>
      <w:r w:rsidR="006606B7" w:rsidRPr="00A52225">
        <w:rPr>
          <w:rFonts w:ascii="Times New Roman" w:hAnsi="Times New Roman" w:cs="Times New Roman"/>
          <w:sz w:val="24"/>
          <w:szCs w:val="24"/>
          <w:lang w:val="sr-Cyrl-RS"/>
        </w:rPr>
        <w:t>јарад</w:t>
      </w:r>
      <w:r w:rsidR="00A52225" w:rsidRPr="00A52225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485729" w:rsidRPr="00A52225" w:rsidRDefault="00BC61B1" w:rsidP="00A54FDC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25">
        <w:rPr>
          <w:rFonts w:ascii="Times New Roman" w:hAnsi="Times New Roman" w:cs="Times New Roman"/>
          <w:sz w:val="24"/>
          <w:szCs w:val="24"/>
          <w:lang w:val="sr-Cyrl-RS"/>
        </w:rPr>
        <w:t xml:space="preserve">у износу од </w:t>
      </w:r>
      <w:r w:rsidR="006606B7" w:rsidRPr="00A52225">
        <w:rPr>
          <w:rFonts w:ascii="Times New Roman" w:hAnsi="Times New Roman" w:cs="Times New Roman"/>
          <w:sz w:val="24"/>
          <w:szCs w:val="24"/>
          <w:lang w:val="sr-Cyrl-RS"/>
        </w:rPr>
        <w:t xml:space="preserve">500.000,00 </w:t>
      </w:r>
      <w:r w:rsidRPr="00A52225">
        <w:rPr>
          <w:rFonts w:ascii="Times New Roman" w:hAnsi="Times New Roman" w:cs="Times New Roman"/>
          <w:sz w:val="24"/>
          <w:szCs w:val="24"/>
          <w:lang w:val="sr-Cyrl-RS"/>
        </w:rPr>
        <w:t>за набаку садница воћа,</w:t>
      </w:r>
    </w:p>
    <w:p w:rsidR="00BC61B1" w:rsidRPr="00A52225" w:rsidRDefault="00BC61B1" w:rsidP="00A54FDC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25">
        <w:rPr>
          <w:rFonts w:ascii="Times New Roman" w:hAnsi="Times New Roman" w:cs="Times New Roman"/>
          <w:sz w:val="24"/>
          <w:szCs w:val="24"/>
          <w:lang w:val="sr-Cyrl-RS"/>
        </w:rPr>
        <w:t xml:space="preserve">у износу од </w:t>
      </w:r>
      <w:r w:rsidR="006606B7" w:rsidRPr="00A52225">
        <w:rPr>
          <w:rFonts w:ascii="Times New Roman" w:hAnsi="Times New Roman" w:cs="Times New Roman"/>
          <w:sz w:val="24"/>
          <w:szCs w:val="24"/>
          <w:lang w:val="sr-Cyrl-RS"/>
        </w:rPr>
        <w:t>500.000,00</w:t>
      </w:r>
      <w:r w:rsidRPr="00A52225">
        <w:rPr>
          <w:rFonts w:ascii="Times New Roman" w:hAnsi="Times New Roman" w:cs="Times New Roman"/>
          <w:sz w:val="24"/>
          <w:szCs w:val="24"/>
          <w:lang w:val="sr-Cyrl-RS"/>
        </w:rPr>
        <w:t xml:space="preserve"> за набаку опреме за наводњавање </w:t>
      </w:r>
      <w:r w:rsidR="00A54FDC" w:rsidRPr="00A52225">
        <w:rPr>
          <w:rFonts w:ascii="Times New Roman" w:hAnsi="Times New Roman" w:cs="Times New Roman"/>
          <w:sz w:val="24"/>
          <w:szCs w:val="24"/>
          <w:lang w:val="sr-Cyrl-RS"/>
        </w:rPr>
        <w:t>и</w:t>
      </w:r>
    </w:p>
    <w:p w:rsidR="00A54FDC" w:rsidRPr="00613D2B" w:rsidRDefault="00A54FDC" w:rsidP="00A54FDC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2225">
        <w:rPr>
          <w:rFonts w:ascii="Times New Roman" w:hAnsi="Times New Roman" w:cs="Times New Roman"/>
          <w:sz w:val="24"/>
          <w:szCs w:val="24"/>
          <w:lang w:val="sr-Cyrl-RS"/>
        </w:rPr>
        <w:t xml:space="preserve">у износу од </w:t>
      </w:r>
      <w:r w:rsidR="006606B7" w:rsidRPr="00A52225">
        <w:rPr>
          <w:rFonts w:ascii="Times New Roman" w:hAnsi="Times New Roman" w:cs="Times New Roman"/>
          <w:sz w:val="24"/>
          <w:szCs w:val="24"/>
          <w:lang w:val="sr-Cyrl-RS"/>
        </w:rPr>
        <w:t>500.000,00</w:t>
      </w:r>
      <w:r w:rsidRPr="00A52225">
        <w:rPr>
          <w:rFonts w:ascii="Times New Roman" w:hAnsi="Times New Roman" w:cs="Times New Roman"/>
          <w:sz w:val="24"/>
          <w:szCs w:val="24"/>
          <w:lang w:val="sr-Cyrl-RS"/>
        </w:rPr>
        <w:t xml:space="preserve"> за набаку опреме за пчеларство.</w:t>
      </w:r>
    </w:p>
    <w:p w:rsidR="00613D2B" w:rsidRDefault="00613D2B" w:rsidP="00613D2B">
      <w:pPr>
        <w:jc w:val="both"/>
        <w:rPr>
          <w:rFonts w:ascii="Times New Roman" w:hAnsi="Times New Roman" w:cs="Times New Roman"/>
          <w:lang w:val="sr-Cyrl-RS"/>
        </w:rPr>
      </w:pPr>
    </w:p>
    <w:p w:rsidR="00613D2B" w:rsidRPr="00613D2B" w:rsidRDefault="00613D2B" w:rsidP="00613D2B">
      <w:pPr>
        <w:jc w:val="both"/>
        <w:rPr>
          <w:rFonts w:ascii="Times New Roman" w:hAnsi="Times New Roman" w:cs="Times New Roman"/>
          <w:lang w:val="sr-Cyrl-RS"/>
        </w:rPr>
      </w:pPr>
    </w:p>
    <w:p w:rsidR="00CA3F0B" w:rsidRPr="00A52225" w:rsidRDefault="00CA3F0B" w:rsidP="001739D3">
      <w:pPr>
        <w:jc w:val="both"/>
        <w:rPr>
          <w:rFonts w:ascii="Times New Roman" w:hAnsi="Times New Roman" w:cs="Times New Roman"/>
          <w:lang w:val="sr-Cyrl-RS" w:eastAsia="en-US"/>
        </w:rPr>
      </w:pPr>
    </w:p>
    <w:p w:rsidR="008F6901" w:rsidRPr="00A52225" w:rsidRDefault="001347D3">
      <w:pPr>
        <w:jc w:val="center"/>
        <w:rPr>
          <w:rFonts w:ascii="Times New Roman" w:hAnsi="Times New Roman" w:cs="Times New Roman"/>
          <w:b/>
        </w:rPr>
      </w:pPr>
      <w:r w:rsidRPr="00A52225">
        <w:rPr>
          <w:rFonts w:ascii="Times New Roman" w:hAnsi="Times New Roman" w:cs="Times New Roman"/>
          <w:b/>
        </w:rPr>
        <w:t>VI   Потребна  документација  за пријаву на конкурс</w:t>
      </w:r>
    </w:p>
    <w:p w:rsidR="00FA3085" w:rsidRPr="00A52225" w:rsidRDefault="00FA3085">
      <w:pPr>
        <w:jc w:val="center"/>
        <w:rPr>
          <w:rFonts w:ascii="Times New Roman" w:hAnsi="Times New Roman" w:cs="Times New Roman"/>
        </w:rPr>
      </w:pPr>
    </w:p>
    <w:p w:rsidR="00B2061D" w:rsidRPr="00A52225" w:rsidRDefault="00B2061D" w:rsidP="00B2061D">
      <w:pPr>
        <w:widowControl/>
        <w:overflowPunct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  <w:r w:rsidRPr="00A52225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А  Основна документација за све подстицаје:</w:t>
      </w:r>
    </w:p>
    <w:p w:rsidR="00B2061D" w:rsidRPr="00A52225" w:rsidRDefault="00B317DB" w:rsidP="00033012">
      <w:pPr>
        <w:widowControl/>
        <w:numPr>
          <w:ilvl w:val="0"/>
          <w:numId w:val="10"/>
        </w:numPr>
        <w:tabs>
          <w:tab w:val="num" w:pos="0"/>
        </w:tabs>
        <w:overflowPunct/>
        <w:spacing w:line="276" w:lineRule="auto"/>
        <w:contextualSpacing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A52225">
        <w:rPr>
          <w:rFonts w:ascii="Times New Roman" w:eastAsia="Times New Roman" w:hAnsi="Times New Roman" w:cs="Times New Roman"/>
          <w:color w:val="auto"/>
          <w:lang w:eastAsia="ru-RU" w:bidi="ar-SA"/>
        </w:rPr>
        <w:t>Читко попуњен образац пријаве</w:t>
      </w:r>
      <w:r w:rsidRPr="00A52225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</w:t>
      </w:r>
      <w:r w:rsidR="00B2061D" w:rsidRPr="00A52225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са обавезним потписом подносиоца;</w:t>
      </w:r>
    </w:p>
    <w:p w:rsidR="001A5000" w:rsidRPr="00DA63A5" w:rsidRDefault="001A5000" w:rsidP="00DA63A5">
      <w:pPr>
        <w:pStyle w:val="ListParagraph"/>
        <w:widowControl/>
        <w:numPr>
          <w:ilvl w:val="0"/>
          <w:numId w:val="10"/>
        </w:numPr>
        <w:overflowPunct/>
        <w:spacing w:after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 w:bidi="ar-SA"/>
        </w:rPr>
      </w:pPr>
      <w:r w:rsidRPr="00A52225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 xml:space="preserve">Потврда о активном статусу регистрованог пољопривредног газдинства из 2018. </w:t>
      </w:r>
      <w:r w:rsidR="00B537AD" w:rsidRPr="00A52225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>г</w:t>
      </w:r>
      <w:r w:rsidRPr="00A52225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>одине</w:t>
      </w:r>
      <w:r w:rsidR="00515157" w:rsidRPr="00A52225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 xml:space="preserve">, </w:t>
      </w:r>
      <w:r w:rsidRPr="00A52225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 xml:space="preserve"> </w:t>
      </w:r>
      <w:r w:rsidR="00DA63A5" w:rsidRPr="00A52225">
        <w:rPr>
          <w:rFonts w:ascii="Times New Roman" w:eastAsiaTheme="minorHAnsi" w:hAnsi="Times New Roman" w:cs="Times New Roman"/>
          <w:sz w:val="24"/>
          <w:szCs w:val="24"/>
          <w:lang w:val="sr-Cyrl-RS" w:eastAsia="en-US" w:bidi="ar-SA"/>
        </w:rPr>
        <w:t>и</w:t>
      </w:r>
      <w:r w:rsidR="00B112AD" w:rsidRPr="00A52225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>звод из регистра пољопривредног</w:t>
      </w:r>
      <w:r w:rsidR="00B112AD" w:rsidRPr="00DA63A5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 xml:space="preserve"> газдинства </w:t>
      </w:r>
      <w:r w:rsidR="00515157" w:rsidRPr="00DA63A5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>са подацима о газдинству, броју</w:t>
      </w:r>
      <w:r w:rsidR="00B537AD" w:rsidRPr="00DA63A5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 xml:space="preserve"> </w:t>
      </w:r>
      <w:r w:rsidR="00515157" w:rsidRPr="00DA63A5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>чланова газдинства и структури пољопривредне производње</w:t>
      </w:r>
      <w:r w:rsidR="00B112AD" w:rsidRPr="00DA63A5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 xml:space="preserve"> (из управе за трезор)</w:t>
      </w:r>
      <w:r w:rsidR="001855C8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>;</w:t>
      </w:r>
    </w:p>
    <w:p w:rsidR="00984F3D" w:rsidRDefault="00DA63A5" w:rsidP="008515A1">
      <w:pPr>
        <w:pStyle w:val="ListParagraph"/>
        <w:widowControl/>
        <w:numPr>
          <w:ilvl w:val="0"/>
          <w:numId w:val="10"/>
        </w:numPr>
        <w:tabs>
          <w:tab w:val="num" w:pos="0"/>
        </w:tabs>
        <w:overflowPunct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 w:bidi="ar-SA"/>
        </w:rPr>
      </w:pPr>
      <w:r w:rsidRPr="00DA63A5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 w:bidi="ar-SA"/>
        </w:rPr>
        <w:t>Уверење локалне пореске администрације (ЛПА);</w:t>
      </w:r>
    </w:p>
    <w:p w:rsidR="00B2061D" w:rsidRPr="00984F3D" w:rsidRDefault="00984F3D" w:rsidP="008515A1">
      <w:pPr>
        <w:pStyle w:val="ListParagraph"/>
        <w:widowControl/>
        <w:numPr>
          <w:ilvl w:val="0"/>
          <w:numId w:val="10"/>
        </w:numPr>
        <w:tabs>
          <w:tab w:val="num" w:pos="0"/>
        </w:tabs>
        <w:overflowPunct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 w:bidi="ar-SA"/>
        </w:rPr>
      </w:pPr>
      <w:r w:rsidRPr="00984F3D">
        <w:rPr>
          <w:rFonts w:ascii="Times New Roman" w:eastAsiaTheme="minorHAnsi" w:hAnsi="Times New Roman" w:cs="Times New Roman"/>
          <w:sz w:val="24"/>
          <w:szCs w:val="24"/>
          <w:lang w:val="sr-Cyrl-RS" w:eastAsia="en-US" w:bidi="ar-SA"/>
        </w:rPr>
        <w:t>Фоток</w:t>
      </w:r>
      <w:r w:rsidR="00B2061D" w:rsidRPr="00984F3D">
        <w:rPr>
          <w:rFonts w:ascii="Times New Roman" w:eastAsiaTheme="minorHAnsi" w:hAnsi="Times New Roman" w:cs="Times New Roman"/>
          <w:sz w:val="24"/>
          <w:szCs w:val="24"/>
          <w:lang w:val="ru-RU" w:eastAsia="en-US" w:bidi="ar-SA"/>
        </w:rPr>
        <w:t xml:space="preserve">опија личне карте </w:t>
      </w:r>
      <w:r w:rsidR="00B2061D" w:rsidRPr="00984F3D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 w:bidi="ar-SA"/>
        </w:rPr>
        <w:t>подносиоца</w:t>
      </w:r>
      <w:r w:rsidR="00E13CD4" w:rsidRPr="00984F3D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 w:bidi="ar-SA"/>
        </w:rPr>
        <w:t xml:space="preserve"> пријаве</w:t>
      </w:r>
      <w:r w:rsidR="00C27930">
        <w:rPr>
          <w:rFonts w:ascii="Times New Roman" w:eastAsia="Times New Roman" w:hAnsi="Times New Roman" w:cs="Times New Roman"/>
          <w:color w:val="auto"/>
          <w:sz w:val="24"/>
          <w:szCs w:val="24"/>
          <w:lang w:val="sr-Cyrl-CS" w:eastAsia="en-US" w:bidi="ar-SA"/>
        </w:rPr>
        <w:t>;</w:t>
      </w:r>
    </w:p>
    <w:p w:rsidR="001855C8" w:rsidRDefault="00E03036" w:rsidP="008515A1">
      <w:pPr>
        <w:widowControl/>
        <w:tabs>
          <w:tab w:val="num" w:pos="0"/>
        </w:tabs>
        <w:overflowPunct/>
        <w:jc w:val="both"/>
        <w:rPr>
          <w:rFonts w:ascii="Times New Roman" w:eastAsia="Times New Roman" w:hAnsi="Times New Roman" w:cs="Times New Roman"/>
          <w:color w:val="auto"/>
          <w:lang w:val="sr-Cyrl-RS" w:eastAsia="ru-RU" w:bidi="ar-SA"/>
        </w:rPr>
      </w:pPr>
      <w:r>
        <w:rPr>
          <w:rFonts w:ascii="Times New Roman" w:eastAsiaTheme="minorHAnsi" w:hAnsi="Times New Roman" w:cs="Times New Roman"/>
          <w:lang w:val="sr-Cyrl-RS" w:eastAsia="en-US" w:bidi="ar-SA"/>
        </w:rPr>
        <w:tab/>
      </w:r>
      <w:r w:rsidR="00787C76">
        <w:rPr>
          <w:rFonts w:ascii="Times New Roman" w:eastAsiaTheme="minorHAnsi" w:hAnsi="Times New Roman" w:cs="Times New Roman"/>
          <w:lang w:val="sr-Cyrl-RS" w:eastAsia="en-US" w:bidi="ar-SA"/>
        </w:rPr>
        <w:t>5</w:t>
      </w:r>
      <w:r w:rsidR="000B7EAF">
        <w:rPr>
          <w:rFonts w:ascii="Times New Roman" w:eastAsiaTheme="minorHAnsi" w:hAnsi="Times New Roman" w:cs="Times New Roman"/>
          <w:lang w:val="sr-Cyrl-RS" w:eastAsia="en-US" w:bidi="ar-SA"/>
        </w:rPr>
        <w:t>.</w:t>
      </w:r>
      <w:r w:rsidR="00787C76">
        <w:rPr>
          <w:rFonts w:ascii="Times New Roman" w:eastAsiaTheme="minorHAnsi" w:hAnsi="Times New Roman" w:cs="Times New Roman"/>
          <w:lang w:eastAsia="en-US" w:bidi="ar-SA"/>
        </w:rPr>
        <w:t xml:space="preserve">  </w:t>
      </w:r>
      <w:r w:rsidR="00C36294" w:rsidRPr="003A4E4A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Рачун </w:t>
      </w:r>
      <w:r w:rsidR="00556DBE">
        <w:rPr>
          <w:rFonts w:ascii="Times New Roman" w:eastAsia="Times New Roman" w:hAnsi="Times New Roman" w:cs="Times New Roman"/>
          <w:color w:val="auto"/>
          <w:lang w:val="sr-Cyrl-RS" w:eastAsia="ru-RU" w:bidi="ar-SA"/>
        </w:rPr>
        <w:t xml:space="preserve">за </w:t>
      </w:r>
      <w:r w:rsidR="00C36294" w:rsidRPr="003A4E4A">
        <w:rPr>
          <w:rFonts w:ascii="Times New Roman" w:eastAsia="Times New Roman" w:hAnsi="Times New Roman" w:cs="Times New Roman"/>
          <w:color w:val="auto"/>
          <w:lang w:eastAsia="ru-RU" w:bidi="ar-SA"/>
        </w:rPr>
        <w:t>предметн</w:t>
      </w:r>
      <w:r w:rsidR="00556DBE">
        <w:rPr>
          <w:rFonts w:ascii="Times New Roman" w:eastAsia="Times New Roman" w:hAnsi="Times New Roman" w:cs="Times New Roman"/>
          <w:color w:val="auto"/>
          <w:lang w:val="sr-Cyrl-RS" w:eastAsia="ru-RU" w:bidi="ar-SA"/>
        </w:rPr>
        <w:t>у</w:t>
      </w:r>
      <w:r w:rsidR="00C36294" w:rsidRPr="003A4E4A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инвестици</w:t>
      </w:r>
      <w:r w:rsidR="00556DBE">
        <w:rPr>
          <w:rFonts w:ascii="Times New Roman" w:eastAsia="Times New Roman" w:hAnsi="Times New Roman" w:cs="Times New Roman"/>
          <w:color w:val="auto"/>
          <w:lang w:val="sr-Cyrl-RS" w:eastAsia="ru-RU" w:bidi="ar-SA"/>
        </w:rPr>
        <w:t>ју</w:t>
      </w:r>
      <w:r w:rsidR="00C36294" w:rsidRPr="003A4E4A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који гласи искључиво и само на подносиоца</w:t>
      </w:r>
    </w:p>
    <w:p w:rsidR="00C36294" w:rsidRDefault="001855C8" w:rsidP="008515A1">
      <w:pPr>
        <w:widowControl/>
        <w:tabs>
          <w:tab w:val="num" w:pos="0"/>
        </w:tabs>
        <w:overflowPunct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>
        <w:rPr>
          <w:rFonts w:ascii="Times New Roman" w:eastAsia="Times New Roman" w:hAnsi="Times New Roman" w:cs="Times New Roman"/>
          <w:color w:val="auto"/>
          <w:lang w:val="sr-Cyrl-RS" w:eastAsia="ru-RU" w:bidi="ar-SA"/>
        </w:rPr>
        <w:t xml:space="preserve">                </w:t>
      </w:r>
      <w:r w:rsidR="00C36294" w:rsidRPr="003A4E4A">
        <w:rPr>
          <w:rFonts w:ascii="Times New Roman" w:eastAsia="Times New Roman" w:hAnsi="Times New Roman" w:cs="Times New Roman"/>
          <w:color w:val="auto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RS" w:eastAsia="ru-RU" w:bidi="ar-SA"/>
        </w:rPr>
        <w:t>п</w:t>
      </w:r>
      <w:r w:rsidR="00C36294" w:rsidRPr="003A4E4A">
        <w:rPr>
          <w:rFonts w:ascii="Times New Roman" w:eastAsia="Times New Roman" w:hAnsi="Times New Roman" w:cs="Times New Roman"/>
          <w:color w:val="auto"/>
          <w:lang w:eastAsia="ru-RU" w:bidi="ar-SA"/>
        </w:rPr>
        <w:t>ријаве</w:t>
      </w:r>
      <w:r>
        <w:rPr>
          <w:rFonts w:ascii="Times New Roman" w:eastAsia="Times New Roman" w:hAnsi="Times New Roman" w:cs="Times New Roman"/>
          <w:color w:val="auto"/>
          <w:lang w:val="sr-Cyrl-RS" w:eastAsia="ru-RU" w:bidi="ar-SA"/>
        </w:rPr>
        <w:t xml:space="preserve"> или преведен сточни </w:t>
      </w:r>
      <w:r w:rsidR="00E278E2">
        <w:rPr>
          <w:rFonts w:ascii="Times New Roman" w:eastAsia="Times New Roman" w:hAnsi="Times New Roman" w:cs="Times New Roman"/>
          <w:color w:val="auto"/>
          <w:lang w:val="sr-Cyrl-RS" w:eastAsia="ru-RU" w:bidi="ar-SA"/>
        </w:rPr>
        <w:t>пасош за подносиоце пријаве у сектор млеко</w:t>
      </w:r>
      <w:r w:rsidR="00C27930">
        <w:rPr>
          <w:rFonts w:ascii="Times New Roman" w:eastAsia="Times New Roman" w:hAnsi="Times New Roman" w:cs="Times New Roman"/>
          <w:color w:val="auto"/>
          <w:lang w:val="sr-Cyrl-RS" w:eastAsia="ru-RU" w:bidi="ar-SA"/>
        </w:rPr>
        <w:t>;</w:t>
      </w:r>
      <w:r w:rsidR="00C36294"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</w:t>
      </w:r>
    </w:p>
    <w:p w:rsidR="00F457F5" w:rsidRPr="000B7EAF" w:rsidRDefault="00EF6633" w:rsidP="007C6723">
      <w:pPr>
        <w:widowControl/>
        <w:overflowPunct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sr-Cyrl-RS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sr-Cyrl-RS" w:eastAsia="ru-RU" w:bidi="ar-SA"/>
        </w:rPr>
        <w:t>6</w:t>
      </w:r>
      <w:r w:rsidR="00F457F5">
        <w:rPr>
          <w:rFonts w:ascii="Times New Roman" w:eastAsia="Times New Roman" w:hAnsi="Times New Roman" w:cs="Times New Roman"/>
          <w:b/>
          <w:color w:val="auto"/>
          <w:lang w:val="sr-Cyrl-RS" w:eastAsia="ru-RU" w:bidi="ar-SA"/>
        </w:rPr>
        <w:t xml:space="preserve">. </w:t>
      </w:r>
      <w:r w:rsidR="00E278E2">
        <w:rPr>
          <w:rFonts w:ascii="Times New Roman" w:eastAsia="Times New Roman" w:hAnsi="Times New Roman" w:cs="Times New Roman"/>
          <w:b/>
          <w:color w:val="auto"/>
          <w:lang w:val="sr-Cyrl-RS" w:eastAsia="ru-RU" w:bidi="ar-SA"/>
        </w:rPr>
        <w:t xml:space="preserve"> </w:t>
      </w:r>
      <w:r w:rsidR="00F457F5" w:rsidRPr="003A4E4A">
        <w:rPr>
          <w:rFonts w:ascii="Times New Roman" w:eastAsia="Times New Roman" w:hAnsi="Times New Roman" w:cs="Times New Roman"/>
          <w:color w:val="auto"/>
          <w:lang w:eastAsia="ru-RU" w:bidi="ar-SA"/>
        </w:rPr>
        <w:t>Отпремница потписана од стране подносиоца пријаве</w:t>
      </w:r>
      <w:r w:rsidR="00E278E2">
        <w:rPr>
          <w:rFonts w:ascii="Times New Roman" w:eastAsia="Times New Roman" w:hAnsi="Times New Roman" w:cs="Times New Roman"/>
          <w:color w:val="auto"/>
          <w:lang w:val="sr-Cyrl-RS" w:eastAsia="ru-RU" w:bidi="ar-SA"/>
        </w:rPr>
        <w:t xml:space="preserve"> (</w:t>
      </w:r>
      <w:r w:rsidR="00C27930">
        <w:rPr>
          <w:rFonts w:ascii="Times New Roman" w:eastAsia="Times New Roman" w:hAnsi="Times New Roman" w:cs="Times New Roman"/>
          <w:color w:val="auto"/>
          <w:lang w:val="sr-Cyrl-RS" w:eastAsia="ru-RU" w:bidi="ar-SA"/>
        </w:rPr>
        <w:t xml:space="preserve">не и за сектор </w:t>
      </w:r>
      <w:r w:rsidR="00BF1CE5">
        <w:rPr>
          <w:rFonts w:ascii="Times New Roman" w:eastAsia="Times New Roman" w:hAnsi="Times New Roman" w:cs="Times New Roman"/>
          <w:color w:val="auto"/>
          <w:lang w:val="sr-Cyrl-RS" w:eastAsia="ru-RU" w:bidi="ar-SA"/>
        </w:rPr>
        <w:t>м</w:t>
      </w:r>
      <w:r w:rsidR="00C27930">
        <w:rPr>
          <w:rFonts w:ascii="Times New Roman" w:eastAsia="Times New Roman" w:hAnsi="Times New Roman" w:cs="Times New Roman"/>
          <w:color w:val="auto"/>
          <w:lang w:val="sr-Cyrl-RS" w:eastAsia="ru-RU" w:bidi="ar-SA"/>
        </w:rPr>
        <w:t>леко);</w:t>
      </w:r>
    </w:p>
    <w:p w:rsidR="00A629A3" w:rsidRDefault="00EF6633" w:rsidP="00B84848">
      <w:pPr>
        <w:widowControl/>
        <w:overflowPunct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>
        <w:rPr>
          <w:rFonts w:ascii="Times New Roman" w:eastAsiaTheme="minorHAnsi" w:hAnsi="Times New Roman" w:cs="Times New Roman"/>
          <w:lang w:val="sr-Cyrl-RS" w:eastAsia="en-US" w:bidi="ar-SA"/>
        </w:rPr>
        <w:t>7</w:t>
      </w:r>
      <w:r w:rsidR="00B2061D" w:rsidRPr="00485119">
        <w:rPr>
          <w:rFonts w:ascii="Times New Roman" w:eastAsiaTheme="minorHAnsi" w:hAnsi="Times New Roman" w:cs="Times New Roman"/>
          <w:lang w:eastAsia="en-US" w:bidi="ar-SA"/>
        </w:rPr>
        <w:t xml:space="preserve">. </w:t>
      </w:r>
      <w:r w:rsidR="00C27930">
        <w:rPr>
          <w:rFonts w:ascii="Times New Roman" w:eastAsiaTheme="minorHAnsi" w:hAnsi="Times New Roman" w:cs="Times New Roman"/>
          <w:lang w:val="sr-Cyrl-RS" w:eastAsia="en-US" w:bidi="ar-SA"/>
        </w:rPr>
        <w:t xml:space="preserve"> </w:t>
      </w:r>
      <w:r w:rsidR="00C27930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Б</w:t>
      </w:r>
      <w:r w:rsidR="00C27930"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рој наменског рачуна код банке за регистровано   пољопривредно газдинство</w:t>
      </w:r>
    </w:p>
    <w:p w:rsidR="00D37F8F" w:rsidRDefault="00A629A3" w:rsidP="00B84848">
      <w:pPr>
        <w:widowControl/>
        <w:overflowPunct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>
        <w:rPr>
          <w:rFonts w:ascii="Times New Roman" w:eastAsiaTheme="minorHAnsi" w:hAnsi="Times New Roman" w:cs="Times New Roman"/>
          <w:lang w:val="sr-Cyrl-RS" w:eastAsia="en-US" w:bidi="ar-SA"/>
        </w:rPr>
        <w:t xml:space="preserve">    </w:t>
      </w:r>
      <w:r w:rsidR="00C27930" w:rsidRPr="00485119">
        <w:rPr>
          <w:rFonts w:ascii="Times New Roman" w:eastAsiaTheme="minorHAnsi" w:hAnsi="Times New Roman" w:cs="Times New Roman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lang w:val="sr-Cyrl-RS" w:eastAsia="en-US" w:bidi="ar-SA"/>
        </w:rPr>
        <w:t>(к</w:t>
      </w:r>
      <w:r w:rsidR="00B2061D" w:rsidRPr="00485119">
        <w:rPr>
          <w:rFonts w:ascii="Times New Roman" w:eastAsiaTheme="minorHAnsi" w:hAnsi="Times New Roman" w:cs="Times New Roman"/>
          <w:lang w:eastAsia="en-US" w:bidi="ar-SA"/>
        </w:rPr>
        <w:t>опија картице текућег рачуна банке</w:t>
      </w:r>
      <w:r w:rsidR="004B293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)</w:t>
      </w:r>
      <w:r w:rsidR="002B4DA5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.</w:t>
      </w:r>
    </w:p>
    <w:p w:rsidR="00A629A3" w:rsidRDefault="00EF6633" w:rsidP="00B84848">
      <w:pPr>
        <w:widowControl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8</w:t>
      </w:r>
      <w:r w:rsidR="00D41592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.</w:t>
      </w:r>
      <w:r w:rsidR="00887B0E" w:rsidRPr="00887B0E">
        <w:rPr>
          <w:rFonts w:ascii="Times New Roman" w:hAnsi="Times New Roman"/>
          <w:lang w:val="sr-Cyrl-CS"/>
        </w:rPr>
        <w:t xml:space="preserve"> </w:t>
      </w:r>
      <w:r w:rsidR="00887B0E">
        <w:rPr>
          <w:rFonts w:ascii="Times New Roman" w:hAnsi="Times New Roman"/>
          <w:lang w:val="sr-Cyrl-CS"/>
        </w:rPr>
        <w:t>Д</w:t>
      </w:r>
      <w:r w:rsidR="00887B0E" w:rsidRPr="0039506E">
        <w:rPr>
          <w:rFonts w:ascii="Times New Roman" w:hAnsi="Times New Roman"/>
          <w:lang w:val="sr-Cyrl-CS"/>
        </w:rPr>
        <w:t>оказ о власништву или другом начину коришћења обрадивог пољопривредног</w:t>
      </w:r>
    </w:p>
    <w:p w:rsidR="00F62A54" w:rsidRDefault="00A629A3" w:rsidP="00B84848">
      <w:pPr>
        <w:widowControl/>
        <w:overflowPunct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</w:t>
      </w:r>
      <w:r w:rsidR="00887B0E" w:rsidRPr="0039506E">
        <w:rPr>
          <w:rFonts w:ascii="Times New Roman" w:hAnsi="Times New Roman"/>
          <w:lang w:val="sr-Cyrl-CS"/>
        </w:rPr>
        <w:t xml:space="preserve">земљишта, односно лист непокретности </w:t>
      </w:r>
      <w:r w:rsidR="00887B0E" w:rsidRPr="0073411E">
        <w:rPr>
          <w:rFonts w:ascii="Times New Roman" w:hAnsi="Times New Roman"/>
          <w:lang w:val="sr-Cyrl-CS"/>
        </w:rPr>
        <w:t xml:space="preserve"> или</w:t>
      </w:r>
      <w:r w:rsidR="00887B0E" w:rsidRPr="0039506E">
        <w:rPr>
          <w:rFonts w:ascii="Times New Roman" w:hAnsi="Times New Roman"/>
          <w:lang w:val="sr-Cyrl-CS"/>
        </w:rPr>
        <w:t xml:space="preserve">   уговор о закупу (уколико није унето</w:t>
      </w:r>
    </w:p>
    <w:p w:rsidR="00D41592" w:rsidRDefault="00F62A54" w:rsidP="00B84848">
      <w:pPr>
        <w:widowControl/>
        <w:overflowPunct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>
        <w:rPr>
          <w:rFonts w:ascii="Times New Roman" w:hAnsi="Times New Roman"/>
          <w:lang w:val="sr-Cyrl-CS"/>
        </w:rPr>
        <w:t xml:space="preserve">    </w:t>
      </w:r>
      <w:r w:rsidR="00887B0E" w:rsidRPr="0039506E">
        <w:rPr>
          <w:rFonts w:ascii="Times New Roman" w:hAnsi="Times New Roman"/>
          <w:lang w:val="sr-Cyrl-CS"/>
        </w:rPr>
        <w:t xml:space="preserve"> у подацима о газдинству)</w:t>
      </w:r>
      <w:r>
        <w:rPr>
          <w:rFonts w:ascii="Times New Roman" w:hAnsi="Times New Roman"/>
          <w:lang w:val="sr-Cyrl-CS"/>
        </w:rPr>
        <w:t>.</w:t>
      </w:r>
      <w:r w:rsidR="00887B0E" w:rsidRPr="0039506E">
        <w:rPr>
          <w:rFonts w:ascii="Times New Roman" w:hAnsi="Times New Roman"/>
          <w:lang w:val="sr-Cyrl-CS"/>
        </w:rPr>
        <w:t xml:space="preserve">     </w:t>
      </w:r>
    </w:p>
    <w:p w:rsidR="002B4DA5" w:rsidRPr="00485119" w:rsidRDefault="002B4DA5" w:rsidP="00033012">
      <w:pPr>
        <w:widowControl/>
        <w:overflowPunct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:rsidR="00D37F8F" w:rsidRPr="00E81CA9" w:rsidRDefault="00D37F8F" w:rsidP="00033012">
      <w:pPr>
        <w:widowControl/>
        <w:overflowPunct/>
        <w:rPr>
          <w:rFonts w:ascii="Times New Roman" w:eastAsia="Times New Roman" w:hAnsi="Times New Roman" w:cs="Times New Roman"/>
          <w:b/>
          <w:color w:val="auto"/>
          <w:u w:val="single"/>
          <w:lang w:val="sr-Cyrl-CS" w:eastAsia="en-US" w:bidi="ar-SA"/>
        </w:rPr>
      </w:pPr>
      <w:r w:rsidRPr="00E81CA9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Б  Посебна документација:</w:t>
      </w:r>
    </w:p>
    <w:p w:rsidR="000C5779" w:rsidRDefault="00D37F8F" w:rsidP="00EB7CAB">
      <w:pPr>
        <w:widowControl/>
        <w:overflowPunct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Поред  основне документације потребне за све подстицаје доставити: </w:t>
      </w:r>
    </w:p>
    <w:p w:rsidR="008D7C5C" w:rsidRDefault="008D7C5C" w:rsidP="00EB7CAB">
      <w:pPr>
        <w:widowControl/>
        <w:overflowPunct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</w:p>
    <w:p w:rsidR="008D7C5C" w:rsidRPr="008D7C5C" w:rsidRDefault="008D7C5C" w:rsidP="008D7C5C">
      <w:pPr>
        <w:widowControl/>
        <w:overflowPunct/>
        <w:jc w:val="both"/>
        <w:rPr>
          <w:rFonts w:ascii="Times New Roman" w:eastAsia="Times New Roman" w:hAnsi="Times New Roman" w:cs="Times New Roman"/>
          <w:b/>
          <w:color w:val="99CC00"/>
          <w:lang w:val="sr-Cyrl-CS" w:eastAsia="en-US" w:bidi="ar-SA"/>
        </w:rPr>
      </w:pPr>
      <w:r w:rsidRPr="008D7C5C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-за подстицаје из тачке 1</w:t>
      </w:r>
      <w:r w:rsidR="00244F16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и 2</w:t>
      </w:r>
      <w:r w:rsidRPr="008D7C5C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:</w:t>
      </w:r>
    </w:p>
    <w:p w:rsidR="008D7C5C" w:rsidRPr="008D7C5C" w:rsidRDefault="008D7C5C" w:rsidP="008D7C5C">
      <w:pPr>
        <w:widowControl/>
        <w:overflowPunct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8D7C5C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1.  </w:t>
      </w:r>
      <w:r w:rsidR="00FD1D3C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И</w:t>
      </w:r>
      <w:r w:rsidRPr="008D7C5C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звод из матичне евиденције или педигре за купљена грла </w:t>
      </w:r>
      <w:r w:rsidR="003D692B">
        <w:rPr>
          <w:rFonts w:ascii="Times New Roman" w:hAnsi="Times New Roman" w:cs="Times New Roman"/>
          <w:lang w:val="sr-Cyrl-RS"/>
        </w:rPr>
        <w:t>женске телади</w:t>
      </w:r>
      <w:r w:rsidR="003D692B" w:rsidRPr="008D7C5C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</w:t>
      </w:r>
      <w:r w:rsidRPr="008D7C5C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и </w:t>
      </w:r>
      <w:r w:rsidR="00824C95">
        <w:rPr>
          <w:rFonts w:ascii="Times New Roman" w:hAnsi="Times New Roman" w:cs="Times New Roman"/>
          <w:lang w:val="sr-Cyrl-RS"/>
        </w:rPr>
        <w:t>јаради</w:t>
      </w:r>
      <w:r w:rsidRPr="008D7C5C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.</w:t>
      </w:r>
    </w:p>
    <w:p w:rsidR="008D7C5C" w:rsidRPr="008D7C5C" w:rsidRDefault="008D7C5C" w:rsidP="008D7C5C">
      <w:pPr>
        <w:widowControl/>
        <w:overflowPunct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8D7C5C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2.  </w:t>
      </w:r>
      <w:r w:rsidR="00FD1D3C">
        <w:rPr>
          <w:rFonts w:ascii="Times New Roman" w:eastAsia="Calibri" w:hAnsi="Times New Roman" w:cs="Times New Roman"/>
          <w:color w:val="auto"/>
          <w:lang w:val="sr-Cyrl-CS" w:eastAsia="en-US" w:bidi="ar-SA"/>
        </w:rPr>
        <w:t>Ф</w:t>
      </w:r>
      <w:r w:rsidR="00C12A1B" w:rsidRPr="00BD2506">
        <w:rPr>
          <w:rFonts w:ascii="Times New Roman" w:eastAsia="Calibri" w:hAnsi="Times New Roman" w:cs="Times New Roman"/>
          <w:color w:val="auto"/>
          <w:lang w:val="sr-Cyrl-CS" w:eastAsia="en-US" w:bidi="ar-SA"/>
        </w:rPr>
        <w:t>отокопију пасоша за предметн</w:t>
      </w:r>
      <w:r w:rsidR="00BF1CE5">
        <w:rPr>
          <w:rFonts w:ascii="Times New Roman" w:eastAsia="Calibri" w:hAnsi="Times New Roman" w:cs="Times New Roman"/>
          <w:color w:val="auto"/>
          <w:lang w:val="sr-Cyrl-CS" w:eastAsia="en-US" w:bidi="ar-SA"/>
        </w:rPr>
        <w:t>у</w:t>
      </w:r>
      <w:r w:rsidR="00C12A1B" w:rsidRPr="00BD2506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телад</w:t>
      </w:r>
      <w:r w:rsidR="00C12A1B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 xml:space="preserve"> </w:t>
      </w:r>
      <w:r w:rsidR="00C12A1B" w:rsidRPr="00BD2506">
        <w:rPr>
          <w:rFonts w:ascii="Times New Roman" w:eastAsia="Calibri" w:hAnsi="Times New Roman" w:cs="Times New Roman"/>
          <w:color w:val="auto"/>
          <w:lang w:val="sr-Cyrl-CS" w:eastAsia="en-US" w:bidi="ar-SA"/>
        </w:rPr>
        <w:t>и јар</w:t>
      </w:r>
      <w:r w:rsidR="00BF1CE5">
        <w:rPr>
          <w:rFonts w:ascii="Times New Roman" w:eastAsia="Calibri" w:hAnsi="Times New Roman" w:cs="Times New Roman"/>
          <w:color w:val="auto"/>
          <w:lang w:val="sr-Cyrl-CS" w:eastAsia="en-US" w:bidi="ar-SA"/>
        </w:rPr>
        <w:t>ад</w:t>
      </w:r>
      <w:r w:rsidRPr="008D7C5C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.</w:t>
      </w:r>
    </w:p>
    <w:p w:rsidR="00BD2506" w:rsidRPr="00BD2506" w:rsidRDefault="00C12A1B" w:rsidP="00BD2506">
      <w:pPr>
        <w:widowControl/>
        <w:overflowPunct/>
        <w:contextualSpacing/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</w:pPr>
      <w:r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3</w:t>
      </w:r>
      <w:r w:rsidR="00BD2506" w:rsidRPr="00BD2506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. </w:t>
      </w:r>
      <w:r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</w:t>
      </w:r>
      <w:r w:rsidR="00FD1D3C">
        <w:rPr>
          <w:rFonts w:ascii="Times New Roman" w:eastAsia="Calibri" w:hAnsi="Times New Roman" w:cs="Times New Roman"/>
          <w:color w:val="auto"/>
          <w:lang w:val="sr-Cyrl-CS" w:eastAsia="en-US" w:bidi="ar-SA"/>
        </w:rPr>
        <w:t>П</w:t>
      </w:r>
      <w:r w:rsidR="00A87984">
        <w:rPr>
          <w:rFonts w:ascii="Times New Roman" w:eastAsia="Calibri" w:hAnsi="Times New Roman" w:cs="Times New Roman"/>
          <w:color w:val="auto"/>
          <w:lang w:val="sr-Cyrl-CS" w:eastAsia="en-US" w:bidi="ar-SA"/>
        </w:rPr>
        <w:t>отврду о кретању животиња на газдинству</w:t>
      </w:r>
      <w:r w:rsidR="00BF1CE5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.</w:t>
      </w:r>
    </w:p>
    <w:p w:rsidR="00BD2506" w:rsidRPr="008D7C5C" w:rsidRDefault="00BD2506" w:rsidP="008D7C5C">
      <w:pPr>
        <w:widowControl/>
        <w:overflowPunct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</w:p>
    <w:p w:rsidR="008D7C5C" w:rsidRPr="008D7C5C" w:rsidRDefault="008D7C5C" w:rsidP="008D7C5C">
      <w:pPr>
        <w:widowControl/>
        <w:overflowPunct/>
        <w:jc w:val="both"/>
        <w:rPr>
          <w:rFonts w:ascii="Times New Roman" w:eastAsia="Times New Roman" w:hAnsi="Times New Roman" w:cs="Times New Roman"/>
          <w:b/>
          <w:color w:val="99CC00"/>
          <w:lang w:val="sr-Cyrl-CS" w:eastAsia="en-US" w:bidi="ar-SA"/>
        </w:rPr>
      </w:pPr>
      <w:r w:rsidRPr="008D7C5C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-за подстицаје из тачке 3:</w:t>
      </w:r>
    </w:p>
    <w:p w:rsidR="00AC466B" w:rsidRPr="008D7C5C" w:rsidRDefault="008D7C5C" w:rsidP="00AC466B">
      <w:pPr>
        <w:widowControl/>
        <w:overflowPunct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8D7C5C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1.  </w:t>
      </w:r>
      <w:r w:rsidR="00AC466B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У</w:t>
      </w:r>
      <w:r w:rsidR="00AC466B" w:rsidRPr="008D7C5C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верење о здравственој исправности садног материјала.</w:t>
      </w:r>
    </w:p>
    <w:p w:rsidR="00AC466B" w:rsidRDefault="00AC466B" w:rsidP="00AC466B">
      <w:pPr>
        <w:widowControl/>
        <w:overflowPunct/>
        <w:jc w:val="both"/>
        <w:rPr>
          <w:rFonts w:ascii="Times New Roman" w:eastAsia="Times New Roman" w:hAnsi="Times New Roman" w:cs="Times New Roman"/>
          <w:color w:val="auto"/>
          <w:lang w:val="sr-Cyrl-RS" w:eastAsia="en-US" w:bidi="ar-SA"/>
        </w:rPr>
      </w:pPr>
      <w:r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2</w:t>
      </w:r>
      <w:r w:rsidRPr="008D7C5C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.  </w:t>
      </w:r>
      <w:r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С</w:t>
      </w:r>
      <w:r w:rsidRPr="008D7C5C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ертификат о </w:t>
      </w:r>
      <w:r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производњи садног мтеријала</w:t>
      </w:r>
      <w:r w:rsidR="00FD1D3C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.</w:t>
      </w:r>
    </w:p>
    <w:p w:rsidR="00AC466B" w:rsidRPr="008D7C5C" w:rsidRDefault="00AC466B" w:rsidP="00AC466B">
      <w:pPr>
        <w:widowControl/>
        <w:overflowPunct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 xml:space="preserve">3. </w:t>
      </w:r>
      <w:r w:rsidRPr="008D7C5C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</w:t>
      </w:r>
      <w:r w:rsidRPr="00132668">
        <w:rPr>
          <w:rFonts w:ascii="Times New Roman" w:eastAsia="Times New Roman" w:hAnsi="Times New Roman" w:cs="Times New Roman"/>
          <w:color w:val="auto"/>
          <w:lang w:val="sr-Cyrl-CS" w:eastAsia="sr-Latn-CS" w:bidi="ar-SA"/>
        </w:rPr>
        <w:t>Декларациј</w:t>
      </w:r>
      <w:r w:rsidR="008A6938">
        <w:rPr>
          <w:rFonts w:ascii="Times New Roman" w:eastAsia="Times New Roman" w:hAnsi="Times New Roman" w:cs="Times New Roman"/>
          <w:color w:val="auto"/>
          <w:lang w:val="sr-Cyrl-CS" w:eastAsia="sr-Latn-CS" w:bidi="ar-SA"/>
        </w:rPr>
        <w:t>у</w:t>
      </w:r>
      <w:r w:rsidRPr="00132668">
        <w:rPr>
          <w:rFonts w:ascii="Times New Roman" w:eastAsia="Times New Roman" w:hAnsi="Times New Roman" w:cs="Times New Roman"/>
          <w:color w:val="auto"/>
          <w:lang w:val="sr-Cyrl-CS" w:eastAsia="sr-Latn-CS" w:bidi="ar-SA"/>
        </w:rPr>
        <w:t xml:space="preserve"> о квалитету садног материјала</w:t>
      </w:r>
      <w:r w:rsidR="00FD1D3C">
        <w:rPr>
          <w:rFonts w:ascii="Times New Roman" w:eastAsia="Times New Roman" w:hAnsi="Times New Roman" w:cs="Times New Roman"/>
          <w:color w:val="auto"/>
          <w:lang w:val="sr-Cyrl-CS" w:eastAsia="sr-Latn-CS" w:bidi="ar-SA"/>
        </w:rPr>
        <w:t>.</w:t>
      </w:r>
    </w:p>
    <w:p w:rsidR="008D7C5C" w:rsidRPr="008D7C5C" w:rsidRDefault="008D7C5C" w:rsidP="00AC466B">
      <w:pPr>
        <w:widowControl/>
        <w:overflowPunct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</w:p>
    <w:p w:rsidR="008D7C5C" w:rsidRPr="008D7C5C" w:rsidRDefault="008D7C5C" w:rsidP="008D7C5C">
      <w:pPr>
        <w:widowControl/>
        <w:overflowPunct/>
        <w:jc w:val="both"/>
        <w:rPr>
          <w:rFonts w:ascii="Times New Roman" w:eastAsia="Times New Roman" w:hAnsi="Times New Roman" w:cs="Times New Roman"/>
          <w:b/>
          <w:color w:val="99CC00"/>
          <w:lang w:val="sr-Cyrl-CS" w:eastAsia="en-US" w:bidi="ar-SA"/>
        </w:rPr>
      </w:pPr>
      <w:r w:rsidRPr="008D7C5C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-за подстицаје из тачке 4:</w:t>
      </w:r>
    </w:p>
    <w:p w:rsidR="003D406D" w:rsidRDefault="008D7C5C" w:rsidP="00EB7CAB">
      <w:pPr>
        <w:widowControl/>
        <w:overflowPunct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8D7C5C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1. </w:t>
      </w:r>
      <w:r w:rsidR="008A6938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Д</w:t>
      </w:r>
      <w:r w:rsidR="00516A76"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оказ о регистрацији кошница и добијању ИД броја стајалишта</w:t>
      </w:r>
      <w:r w:rsidR="005C7EF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и</w:t>
      </w:r>
    </w:p>
    <w:p w:rsidR="00516A76" w:rsidRDefault="005C7EF9" w:rsidP="00EB7CAB">
      <w:pPr>
        <w:widowControl/>
        <w:overflowPunct/>
        <w:rPr>
          <w:rFonts w:ascii="Times New Roman" w:hAnsi="Times New Roman"/>
          <w:b/>
          <w:u w:val="single"/>
          <w:lang w:val="sr-Cyrl-CS"/>
        </w:rPr>
      </w:pPr>
      <w:r>
        <w:rPr>
          <w:rFonts w:ascii="Times New Roman" w:hAnsi="Times New Roman"/>
          <w:lang w:val="sr-Cyrl-CS"/>
        </w:rPr>
        <w:t xml:space="preserve">2. </w:t>
      </w:r>
      <w:r w:rsidR="008A6938">
        <w:rPr>
          <w:rFonts w:ascii="Times New Roman" w:hAnsi="Times New Roman"/>
          <w:lang w:val="sr-Cyrl-CS"/>
        </w:rPr>
        <w:t>И</w:t>
      </w:r>
      <w:r w:rsidR="00974D22" w:rsidRPr="005C7EF9">
        <w:rPr>
          <w:rFonts w:ascii="Times New Roman" w:hAnsi="Times New Roman"/>
          <w:lang w:val="sr-Cyrl-CS"/>
        </w:rPr>
        <w:t>звод из регистра пољопривредног газдинства – животиње са ХИД бројем</w:t>
      </w:r>
      <w:r w:rsidR="00FD1D3C">
        <w:rPr>
          <w:rFonts w:ascii="Times New Roman" w:hAnsi="Times New Roman"/>
          <w:lang w:val="sr-Cyrl-CS"/>
        </w:rPr>
        <w:t>.</w:t>
      </w:r>
    </w:p>
    <w:p w:rsidR="00974D22" w:rsidRPr="00974D22" w:rsidRDefault="00974D22" w:rsidP="00EB7CAB">
      <w:pPr>
        <w:widowControl/>
        <w:overflowPunct/>
        <w:rPr>
          <w:rFonts w:ascii="Times New Roman" w:eastAsia="Times New Roman" w:hAnsi="Times New Roman" w:cs="Times New Roman"/>
          <w:b/>
          <w:color w:val="auto"/>
          <w:u w:val="single"/>
          <w:lang w:val="sr-Cyrl-CS" w:eastAsia="en-US" w:bidi="ar-SA"/>
        </w:rPr>
      </w:pPr>
    </w:p>
    <w:p w:rsidR="00142A14" w:rsidRPr="00485119" w:rsidRDefault="00142A14" w:rsidP="00F02A8A">
      <w:pPr>
        <w:ind w:firstLine="709"/>
        <w:jc w:val="both"/>
        <w:rPr>
          <w:rFonts w:ascii="Times New Roman" w:hAnsi="Times New Roman" w:cs="Times New Roman"/>
        </w:rPr>
      </w:pPr>
      <w:r w:rsidRPr="00485119">
        <w:rPr>
          <w:rFonts w:ascii="Times New Roman" w:hAnsi="Times New Roman" w:cs="Times New Roman"/>
          <w:lang w:val="sr-Cyrl-CS"/>
        </w:rPr>
        <w:t>Захтев и</w:t>
      </w:r>
      <w:r w:rsidR="00FD1D3C">
        <w:rPr>
          <w:rFonts w:ascii="Times New Roman" w:hAnsi="Times New Roman" w:cs="Times New Roman"/>
          <w:lang w:val="sr-Cyrl-CS"/>
        </w:rPr>
        <w:t xml:space="preserve"> </w:t>
      </w:r>
      <w:r w:rsidRPr="00485119">
        <w:rPr>
          <w:rFonts w:ascii="Times New Roman" w:hAnsi="Times New Roman" w:cs="Times New Roman"/>
          <w:lang w:val="sr-Cyrl-CS"/>
        </w:rPr>
        <w:t>приложена документација остају трајно у архиви и не враћају се подносиоцу па се могу доставити и фотокопије наведене документације уз увид у оригинал.</w:t>
      </w:r>
    </w:p>
    <w:p w:rsidR="00821CBF" w:rsidRDefault="00821CBF" w:rsidP="00EB7CAB">
      <w:pPr>
        <w:widowControl/>
        <w:tabs>
          <w:tab w:val="num" w:pos="0"/>
        </w:tabs>
        <w:overflowPunct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</w:p>
    <w:p w:rsidR="00821CBF" w:rsidRDefault="00821CBF" w:rsidP="00821CBF">
      <w:pPr>
        <w:widowControl/>
        <w:tabs>
          <w:tab w:val="num" w:pos="0"/>
        </w:tabs>
        <w:overflowPunct/>
        <w:jc w:val="center"/>
        <w:rPr>
          <w:rFonts w:ascii="Times New Roman" w:hAnsi="Times New Roman" w:cs="Times New Roman"/>
          <w:b/>
          <w:lang w:val="sr-Cyrl-RS"/>
        </w:rPr>
      </w:pPr>
      <w:r w:rsidRPr="00485119">
        <w:rPr>
          <w:rFonts w:ascii="Times New Roman" w:hAnsi="Times New Roman" w:cs="Times New Roman"/>
          <w:b/>
        </w:rPr>
        <w:t>VII</w:t>
      </w:r>
      <w:r>
        <w:rPr>
          <w:rFonts w:ascii="Times New Roman" w:hAnsi="Times New Roman" w:cs="Times New Roman"/>
          <w:b/>
          <w:lang w:val="sr-Cyrl-RS"/>
        </w:rPr>
        <w:t xml:space="preserve"> Права и обавезе корисника подстицајних средстава</w:t>
      </w:r>
    </w:p>
    <w:p w:rsidR="007E3A05" w:rsidRDefault="007E3A05" w:rsidP="00821CBF">
      <w:pPr>
        <w:widowControl/>
        <w:tabs>
          <w:tab w:val="num" w:pos="0"/>
        </w:tabs>
        <w:overflowPunct/>
        <w:jc w:val="center"/>
        <w:rPr>
          <w:rFonts w:ascii="Times New Roman" w:hAnsi="Times New Roman" w:cs="Times New Roman"/>
          <w:b/>
          <w:lang w:val="sr-Cyrl-RS"/>
        </w:rPr>
      </w:pPr>
    </w:p>
    <w:p w:rsidR="00DC7F72" w:rsidRPr="00485119" w:rsidRDefault="007E3A05" w:rsidP="00DC7F72">
      <w:pPr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lang w:val="sr-Cyrl-RS"/>
        </w:rPr>
        <w:tab/>
      </w:r>
      <w:r w:rsidR="00DC7F72" w:rsidRPr="00485119">
        <w:rPr>
          <w:rFonts w:ascii="Times New Roman" w:eastAsia="Times New Roman" w:hAnsi="Times New Roman" w:cs="Times New Roman"/>
          <w:b/>
          <w:bCs/>
        </w:rPr>
        <w:t>Заинтересован</w:t>
      </w:r>
      <w:r w:rsidR="00DC7F72">
        <w:rPr>
          <w:rFonts w:ascii="Times New Roman" w:eastAsia="Times New Roman" w:hAnsi="Times New Roman" w:cs="Times New Roman"/>
          <w:b/>
          <w:bCs/>
        </w:rPr>
        <w:t>а</w:t>
      </w:r>
      <w:r w:rsidR="00DC7F72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r w:rsidR="00DC7F72" w:rsidRPr="00DF2F8C">
        <w:rPr>
          <w:rFonts w:ascii="Times New Roman" w:hAnsi="Times New Roman" w:cs="Times New Roman"/>
          <w:b/>
        </w:rPr>
        <w:t>регистрована пољопривредна газдинства</w:t>
      </w:r>
      <w:r w:rsidR="00DC7F72">
        <w:rPr>
          <w:rFonts w:ascii="Times New Roman" w:hAnsi="Times New Roman" w:cs="Times New Roman"/>
          <w:b/>
          <w:lang w:val="sr-Cyrl-RS"/>
        </w:rPr>
        <w:t xml:space="preserve"> </w:t>
      </w:r>
      <w:r w:rsidR="00DC7F72" w:rsidRPr="00485119">
        <w:rPr>
          <w:rFonts w:ascii="Times New Roman" w:eastAsia="Times New Roman" w:hAnsi="Times New Roman" w:cs="Times New Roman"/>
          <w:b/>
          <w:bCs/>
        </w:rPr>
        <w:t>могу да конкуришу за једну инвестицију из овог конкурса.</w:t>
      </w:r>
    </w:p>
    <w:p w:rsidR="008F6901" w:rsidRPr="00DC7F72" w:rsidRDefault="008F6901">
      <w:pPr>
        <w:jc w:val="both"/>
        <w:rPr>
          <w:rFonts w:ascii="Times New Roman" w:eastAsia="Arial" w:hAnsi="Times New Roman" w:cs="Times New Roman"/>
          <w:color w:val="000000"/>
          <w:lang w:val="sr-Cyrl-RS"/>
        </w:rPr>
      </w:pPr>
    </w:p>
    <w:p w:rsidR="00781323" w:rsidRDefault="00A73E96" w:rsidP="00781323">
      <w:pPr>
        <w:widowControl/>
        <w:shd w:val="clear" w:color="auto" w:fill="FFFFFF"/>
        <w:overflowPunct/>
        <w:ind w:firstLine="709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Корисници подстицајних средстава имају обавезу да доставе тачне податке и веродостојне доказе уз пријаву. Комисија ће моћи да проверава све наводе у конкурсној документацији утврди и провери тачност приложене документације изласком на терен и да по потреби тражи доставу додатне документације. Корисници подстицаја су дужни да </w:t>
      </w:r>
      <w:r w:rsidRPr="00485119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lastRenderedPageBreak/>
        <w:t>надлежној стручној пољопривредној служби и Комисији за доделу подстицајних средстава у пољопривреди омогуће вршење надзора и пруже потребне податке и информације и након преузимања подстицаја. Сва права и обавезе корисника подстицаја уређују се Уговором.</w:t>
      </w:r>
    </w:p>
    <w:p w:rsidR="00553970" w:rsidRPr="0099374D" w:rsidRDefault="00347A5F" w:rsidP="0099374D">
      <w:pPr>
        <w:ind w:firstLine="709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Корисник постицаја дужан је да се домаћински односи према предмету подстицаја и нема права да отуђује </w:t>
      </w:r>
      <w:r w:rsidR="00075A7B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исте пре истека периода од </w:t>
      </w:r>
      <w:r w:rsidR="003D6818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3</w:t>
      </w:r>
      <w:r w:rsidR="00075A7B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година до 15 година за во</w:t>
      </w:r>
      <w:r w:rsidR="001B71FE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ћ</w:t>
      </w:r>
      <w:r w:rsidR="00075A7B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арство.</w:t>
      </w:r>
      <w:r w:rsidR="0019349B" w:rsidRPr="0019349B">
        <w:rPr>
          <w:rFonts w:ascii="Times New Roman" w:hAnsi="Times New Roman" w:cs="Times New Roman"/>
        </w:rPr>
        <w:t xml:space="preserve"> </w:t>
      </w:r>
      <w:r w:rsidR="0019349B" w:rsidRPr="00485119">
        <w:rPr>
          <w:rFonts w:ascii="Times New Roman" w:hAnsi="Times New Roman" w:cs="Times New Roman"/>
        </w:rPr>
        <w:t xml:space="preserve">Уколико дође до отуђења </w:t>
      </w:r>
      <w:r w:rsidR="0019349B">
        <w:rPr>
          <w:rFonts w:ascii="Times New Roman" w:hAnsi="Times New Roman" w:cs="Times New Roman"/>
          <w:lang w:val="sr-Cyrl-RS"/>
        </w:rPr>
        <w:t xml:space="preserve">грла животиња или </w:t>
      </w:r>
      <w:r w:rsidR="0019349B" w:rsidRPr="00485119">
        <w:rPr>
          <w:rFonts w:ascii="Times New Roman" w:hAnsi="Times New Roman" w:cs="Times New Roman"/>
        </w:rPr>
        <w:t>парцеле на којој су засадил</w:t>
      </w:r>
      <w:r w:rsidR="0019349B">
        <w:rPr>
          <w:rFonts w:ascii="Times New Roman" w:hAnsi="Times New Roman" w:cs="Times New Roman"/>
        </w:rPr>
        <w:t>и саднице воћа</w:t>
      </w:r>
      <w:r w:rsidR="0019349B">
        <w:rPr>
          <w:rFonts w:ascii="Times New Roman" w:hAnsi="Times New Roman" w:cs="Times New Roman"/>
          <w:lang w:val="sr-Cyrl-RS"/>
        </w:rPr>
        <w:t xml:space="preserve"> или отуђења </w:t>
      </w:r>
      <w:r w:rsidR="0019349B" w:rsidRPr="00485119">
        <w:rPr>
          <w:rFonts w:ascii="Times New Roman" w:hAnsi="Times New Roman" w:cs="Times New Roman"/>
        </w:rPr>
        <w:t>опрем</w:t>
      </w:r>
      <w:r w:rsidR="0019349B">
        <w:rPr>
          <w:rFonts w:ascii="Times New Roman" w:hAnsi="Times New Roman" w:cs="Times New Roman"/>
          <w:lang w:val="sr-Cyrl-RS"/>
        </w:rPr>
        <w:t>е за наводњавање или пчеларство,</w:t>
      </w:r>
      <w:r w:rsidR="0019349B" w:rsidRPr="00485119">
        <w:rPr>
          <w:rFonts w:ascii="Times New Roman" w:hAnsi="Times New Roman" w:cs="Times New Roman"/>
        </w:rPr>
        <w:t xml:space="preserve"> </w:t>
      </w:r>
      <w:r w:rsidR="0019349B">
        <w:rPr>
          <w:rFonts w:ascii="Times New Roman" w:hAnsi="Times New Roman" w:cs="Times New Roman"/>
          <w:lang w:val="sr-Cyrl-RS"/>
        </w:rPr>
        <w:t xml:space="preserve">корисник подстицајних средстава </w:t>
      </w:r>
      <w:r w:rsidR="0019349B" w:rsidRPr="00485119">
        <w:rPr>
          <w:rFonts w:ascii="Times New Roman" w:hAnsi="Times New Roman" w:cs="Times New Roman"/>
        </w:rPr>
        <w:t xml:space="preserve"> дужан је да износ подстицаја врати  Општини Владичин Хана одмах по утврђивању настанка отуђења.</w:t>
      </w:r>
    </w:p>
    <w:p w:rsidR="00347A5F" w:rsidRPr="002277A1" w:rsidRDefault="00553970" w:rsidP="00781323">
      <w:pPr>
        <w:widowControl/>
        <w:shd w:val="clear" w:color="auto" w:fill="FFFFFF"/>
        <w:overflowPunct/>
        <w:ind w:firstLine="709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2277A1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Корисник постицаја се обавезује да води бригу о здравственој заштити и репродукцији предметних животиња.</w:t>
      </w:r>
    </w:p>
    <w:p w:rsidR="005B4D0D" w:rsidRPr="002277A1" w:rsidRDefault="00D535B7" w:rsidP="00781323">
      <w:pPr>
        <w:widowControl/>
        <w:shd w:val="clear" w:color="auto" w:fill="FFFFFF"/>
        <w:overflowPunct/>
        <w:ind w:firstLine="709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2277A1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Корисник постицаја дужан је</w:t>
      </w:r>
      <w:r w:rsidR="00547C7A" w:rsidRPr="002277A1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да </w:t>
      </w:r>
      <w:r w:rsidR="00BA43C1" w:rsidRPr="002277A1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се </w:t>
      </w:r>
      <w:r w:rsidR="00EF07EF" w:rsidRPr="002277A1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придржава прописа којима се уређује стандард квалитета животне средине и заштита </w:t>
      </w:r>
      <w:r w:rsidR="009C0A8B" w:rsidRPr="002277A1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добробити животиња. </w:t>
      </w:r>
    </w:p>
    <w:p w:rsidR="00553970" w:rsidRPr="002277A1" w:rsidRDefault="003B3116" w:rsidP="00781323">
      <w:pPr>
        <w:widowControl/>
        <w:shd w:val="clear" w:color="auto" w:fill="FFFFFF"/>
        <w:overflowPunct/>
        <w:ind w:firstLine="709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2277A1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Корисник подстицаја дужан је да чува документацију која </w:t>
      </w:r>
      <w:r w:rsidR="00004963" w:rsidRPr="002277A1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се односи</w:t>
      </w:r>
      <w:r w:rsidR="00671C4E" w:rsidRPr="002277A1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на остваривање права на подстицаје најмање </w:t>
      </w:r>
      <w:r w:rsidR="003D6818" w:rsidRPr="002277A1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3</w:t>
      </w:r>
      <w:r w:rsidR="00671C4E" w:rsidRPr="002277A1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година од дана</w:t>
      </w:r>
      <w:r w:rsidR="001B71FE" w:rsidRPr="002277A1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</w:t>
      </w:r>
      <w:r w:rsidR="00D00D8C" w:rsidRPr="002277A1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закључивања уговора.</w:t>
      </w:r>
      <w:r w:rsidR="00671C4E" w:rsidRPr="002277A1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</w:t>
      </w:r>
    </w:p>
    <w:p w:rsidR="00633F48" w:rsidRPr="002277A1" w:rsidRDefault="00526FC8">
      <w:pPr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2277A1">
        <w:rPr>
          <w:rFonts w:ascii="Times New Roman" w:hAnsi="Times New Roman" w:cs="Times New Roman"/>
          <w:b/>
          <w:lang w:val="sr-Cyrl-RS"/>
        </w:rPr>
        <w:tab/>
      </w:r>
      <w:r w:rsidRPr="002277A1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Корисник подстицаја дужан је да</w:t>
      </w:r>
      <w:r w:rsidR="00857EEE" w:rsidRPr="002277A1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врати износ подстицаја који је примио на основу нетачно приказаних података или</w:t>
      </w:r>
      <w:r w:rsidR="00BE1DAA" w:rsidRPr="002277A1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који је ненаменски користи</w:t>
      </w:r>
      <w:r w:rsidR="00CB604F" w:rsidRPr="002277A1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о увећан за износ затезне камате, најкасније у року од 30 дана </w:t>
      </w:r>
      <w:r w:rsidR="00D6333A" w:rsidRPr="002277A1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од дана правоснажности решења.</w:t>
      </w:r>
    </w:p>
    <w:p w:rsidR="008F6901" w:rsidRPr="002277A1" w:rsidRDefault="00633F48">
      <w:pPr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2277A1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ab/>
        <w:t xml:space="preserve">Уколико Комисија установи </w:t>
      </w:r>
      <w:r w:rsidR="008C2664" w:rsidRPr="002277A1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да корисник подстицајних средстава не испуњава оптималне услове држања, исхране, здравствене заштите или не испуњава </w:t>
      </w:r>
      <w:r w:rsidR="007F5571" w:rsidRPr="002277A1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било коју од уговорених обавеза</w:t>
      </w:r>
      <w:r w:rsidR="000B4A98" w:rsidRPr="002277A1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, иста доноси решења о повраћају средстава, односно било које </w:t>
      </w:r>
      <w:r w:rsidR="007F5571" w:rsidRPr="002277A1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суфинансиране инвестиције.</w:t>
      </w:r>
    </w:p>
    <w:p w:rsidR="00526FC8" w:rsidRPr="002277A1" w:rsidRDefault="00526FC8">
      <w:pPr>
        <w:jc w:val="both"/>
        <w:rPr>
          <w:rFonts w:ascii="Times New Roman" w:hAnsi="Times New Roman" w:cs="Times New Roman"/>
          <w:b/>
          <w:lang w:val="sr-Cyrl-RS"/>
        </w:rPr>
      </w:pPr>
    </w:p>
    <w:p w:rsidR="008F6901" w:rsidRPr="002277A1" w:rsidRDefault="001347D3">
      <w:pPr>
        <w:jc w:val="both"/>
        <w:rPr>
          <w:rFonts w:ascii="Times New Roman" w:hAnsi="Times New Roman" w:cs="Times New Roman"/>
          <w:b/>
        </w:rPr>
      </w:pPr>
      <w:r w:rsidRPr="002277A1">
        <w:rPr>
          <w:rFonts w:ascii="Times New Roman" w:hAnsi="Times New Roman" w:cs="Times New Roman"/>
          <w:b/>
        </w:rPr>
        <w:tab/>
      </w:r>
      <w:r w:rsidRPr="002277A1">
        <w:rPr>
          <w:rFonts w:ascii="Times New Roman" w:hAnsi="Times New Roman" w:cs="Times New Roman"/>
          <w:b/>
        </w:rPr>
        <w:tab/>
      </w:r>
      <w:r w:rsidRPr="002277A1">
        <w:rPr>
          <w:rFonts w:ascii="Times New Roman" w:hAnsi="Times New Roman" w:cs="Times New Roman"/>
          <w:b/>
        </w:rPr>
        <w:tab/>
      </w:r>
      <w:r w:rsidRPr="002277A1">
        <w:rPr>
          <w:rFonts w:ascii="Times New Roman" w:hAnsi="Times New Roman" w:cs="Times New Roman"/>
          <w:b/>
        </w:rPr>
        <w:tab/>
        <w:t>VI</w:t>
      </w:r>
      <w:r w:rsidR="004B4819" w:rsidRPr="002277A1">
        <w:rPr>
          <w:rFonts w:ascii="Times New Roman" w:hAnsi="Times New Roman" w:cs="Times New Roman"/>
          <w:b/>
        </w:rPr>
        <w:t>I</w:t>
      </w:r>
      <w:r w:rsidR="000F5557" w:rsidRPr="002277A1">
        <w:rPr>
          <w:rFonts w:ascii="Times New Roman" w:hAnsi="Times New Roman" w:cs="Times New Roman"/>
          <w:b/>
        </w:rPr>
        <w:t>I</w:t>
      </w:r>
      <w:r w:rsidRPr="002277A1">
        <w:rPr>
          <w:rFonts w:ascii="Times New Roman" w:hAnsi="Times New Roman" w:cs="Times New Roman"/>
          <w:b/>
        </w:rPr>
        <w:t xml:space="preserve"> Поступак спровођења конкурса</w:t>
      </w:r>
    </w:p>
    <w:p w:rsidR="00196D1F" w:rsidRPr="002277A1" w:rsidRDefault="00196D1F">
      <w:pPr>
        <w:jc w:val="both"/>
        <w:rPr>
          <w:rFonts w:ascii="Times New Roman" w:hAnsi="Times New Roman" w:cs="Times New Roman"/>
          <w:b/>
        </w:rPr>
      </w:pPr>
    </w:p>
    <w:p w:rsidR="00971DE9" w:rsidRPr="002277A1" w:rsidRDefault="009C64DF">
      <w:pPr>
        <w:jc w:val="both"/>
        <w:rPr>
          <w:rFonts w:ascii="Times New Roman" w:hAnsi="Times New Roman" w:cs="Times New Roman"/>
          <w:lang w:val="sr-Cyrl-RS"/>
        </w:rPr>
      </w:pPr>
      <w:r w:rsidRPr="002277A1">
        <w:rPr>
          <w:rFonts w:ascii="Times New Roman" w:hAnsi="Times New Roman" w:cs="Times New Roman"/>
          <w:b/>
        </w:rPr>
        <w:tab/>
      </w:r>
      <w:r w:rsidRPr="002277A1">
        <w:rPr>
          <w:rFonts w:ascii="Times New Roman" w:hAnsi="Times New Roman" w:cs="Times New Roman"/>
        </w:rPr>
        <w:t xml:space="preserve">Целу административну процедуру око пријема и разматрања </w:t>
      </w:r>
      <w:r w:rsidR="003B0C0C" w:rsidRPr="002277A1">
        <w:rPr>
          <w:rFonts w:ascii="Times New Roman" w:hAnsi="Times New Roman" w:cs="Times New Roman"/>
          <w:lang w:val="sr-Cyrl-RS"/>
        </w:rPr>
        <w:t>пријаве на конкурс</w:t>
      </w:r>
      <w:r w:rsidRPr="002277A1">
        <w:rPr>
          <w:rFonts w:ascii="Times New Roman" w:hAnsi="Times New Roman" w:cs="Times New Roman"/>
        </w:rPr>
        <w:t xml:space="preserve"> </w:t>
      </w:r>
      <w:r w:rsidR="00F73E20" w:rsidRPr="002277A1">
        <w:rPr>
          <w:rFonts w:ascii="Times New Roman" w:hAnsi="Times New Roman" w:cs="Times New Roman"/>
        </w:rPr>
        <w:t>спроводи Комисија</w:t>
      </w:r>
      <w:r w:rsidR="00E256D2" w:rsidRPr="002277A1">
        <w:rPr>
          <w:rFonts w:ascii="Times New Roman" w:hAnsi="Times New Roman" w:cs="Times New Roman"/>
          <w:lang w:val="sr-Cyrl-RS"/>
        </w:rPr>
        <w:t xml:space="preserve"> </w:t>
      </w:r>
      <w:r w:rsidR="00196D1F" w:rsidRPr="002277A1">
        <w:rPr>
          <w:rFonts w:ascii="Times New Roman" w:hAnsi="Times New Roman" w:cs="Times New Roman"/>
        </w:rPr>
        <w:t>формиран</w:t>
      </w:r>
      <w:r w:rsidR="008E675D" w:rsidRPr="002277A1">
        <w:rPr>
          <w:rFonts w:ascii="Times New Roman" w:hAnsi="Times New Roman" w:cs="Times New Roman"/>
        </w:rPr>
        <w:t>а</w:t>
      </w:r>
      <w:r w:rsidR="00196D1F" w:rsidRPr="002277A1">
        <w:rPr>
          <w:rFonts w:ascii="Times New Roman" w:hAnsi="Times New Roman" w:cs="Times New Roman"/>
        </w:rPr>
        <w:t xml:space="preserve"> од стране Општинског већа општине Владичин Хан</w:t>
      </w:r>
      <w:r w:rsidR="00767C7C" w:rsidRPr="002277A1">
        <w:rPr>
          <w:rFonts w:ascii="Times New Roman" w:hAnsi="Times New Roman" w:cs="Times New Roman"/>
          <w:lang w:val="sr-Cyrl-RS"/>
        </w:rPr>
        <w:t>.</w:t>
      </w:r>
      <w:r w:rsidR="00A12F24" w:rsidRPr="002277A1">
        <w:rPr>
          <w:rFonts w:ascii="Times New Roman" w:hAnsi="Times New Roman" w:cs="Times New Roman"/>
          <w:lang w:val="sr-Cyrl-RS"/>
        </w:rPr>
        <w:t xml:space="preserve"> </w:t>
      </w:r>
    </w:p>
    <w:p w:rsidR="009C64DF" w:rsidRPr="002277A1" w:rsidRDefault="00D37CF4" w:rsidP="00971DE9">
      <w:pPr>
        <w:ind w:firstLine="709"/>
        <w:jc w:val="both"/>
        <w:rPr>
          <w:rFonts w:ascii="Times New Roman" w:hAnsi="Times New Roman" w:cs="Times New Roman"/>
          <w:b/>
          <w:lang w:val="sr-Cyrl-RS"/>
        </w:rPr>
      </w:pPr>
      <w:r w:rsidRPr="002277A1">
        <w:rPr>
          <w:rFonts w:ascii="Times New Roman" w:hAnsi="Times New Roman" w:cs="Times New Roman"/>
          <w:lang w:val="sr-Cyrl-RS"/>
        </w:rPr>
        <w:t xml:space="preserve">Пријаве на конкурс примљене у једном месецу </w:t>
      </w:r>
      <w:r w:rsidR="009022F1" w:rsidRPr="002277A1">
        <w:rPr>
          <w:rFonts w:ascii="Times New Roman" w:hAnsi="Times New Roman" w:cs="Times New Roman"/>
          <w:lang w:val="sr-Cyrl-RS"/>
        </w:rPr>
        <w:t>Комисија ће разматрати најкасније до 15-ог у следећем месецу</w:t>
      </w:r>
      <w:r w:rsidR="00971DE9" w:rsidRPr="002277A1">
        <w:rPr>
          <w:rFonts w:ascii="Times New Roman" w:hAnsi="Times New Roman" w:cs="Times New Roman"/>
          <w:lang w:val="sr-Cyrl-RS"/>
        </w:rPr>
        <w:t>,</w:t>
      </w:r>
      <w:r w:rsidR="004D73EF" w:rsidRPr="002277A1">
        <w:rPr>
          <w:rFonts w:ascii="Times New Roman" w:hAnsi="Times New Roman" w:cs="Times New Roman"/>
          <w:lang w:val="sr-Cyrl-RS"/>
        </w:rPr>
        <w:t xml:space="preserve"> </w:t>
      </w:r>
      <w:r w:rsidR="00D83A68" w:rsidRPr="002277A1">
        <w:rPr>
          <w:rFonts w:ascii="Times New Roman" w:hAnsi="Times New Roman" w:cs="Times New Roman"/>
          <w:lang w:val="sr-Cyrl-RS"/>
        </w:rPr>
        <w:t xml:space="preserve">где </w:t>
      </w:r>
      <w:r w:rsidR="00F44B3B" w:rsidRPr="002277A1">
        <w:rPr>
          <w:rFonts w:ascii="Times New Roman" w:hAnsi="Times New Roman" w:cs="Times New Roman"/>
          <w:lang w:val="sr-Cyrl-RS"/>
        </w:rPr>
        <w:t xml:space="preserve">ће </w:t>
      </w:r>
      <w:r w:rsidR="004D73EF" w:rsidRPr="002277A1">
        <w:rPr>
          <w:rFonts w:ascii="Times New Roman" w:hAnsi="Times New Roman" w:cs="Times New Roman"/>
          <w:lang w:val="sr-Cyrl-RS"/>
        </w:rPr>
        <w:t xml:space="preserve">након </w:t>
      </w:r>
      <w:r w:rsidR="00D83A68" w:rsidRPr="002277A1">
        <w:rPr>
          <w:rFonts w:ascii="Times New Roman" w:hAnsi="Times New Roman" w:cs="Times New Roman"/>
          <w:lang w:val="sr-Cyrl-RS"/>
        </w:rPr>
        <w:t xml:space="preserve">утврђивања испуњености услова </w:t>
      </w:r>
      <w:r w:rsidR="00F26165" w:rsidRPr="002277A1">
        <w:rPr>
          <w:rFonts w:ascii="Times New Roman" w:hAnsi="Times New Roman" w:cs="Times New Roman"/>
          <w:lang w:val="sr-Cyrl-RS"/>
        </w:rPr>
        <w:t xml:space="preserve">за </w:t>
      </w:r>
      <w:r w:rsidR="005C7263" w:rsidRPr="002277A1">
        <w:rPr>
          <w:rFonts w:ascii="Times New Roman" w:hAnsi="Times New Roman" w:cs="Times New Roman"/>
          <w:lang w:val="sr-Cyrl-RS"/>
        </w:rPr>
        <w:t xml:space="preserve">остваривање права на подстицаје </w:t>
      </w:r>
      <w:r w:rsidR="00D83A68" w:rsidRPr="002277A1">
        <w:rPr>
          <w:rFonts w:ascii="Times New Roman" w:hAnsi="Times New Roman" w:cs="Times New Roman"/>
          <w:lang w:val="sr-Cyrl-RS"/>
        </w:rPr>
        <w:t xml:space="preserve">из поднетих пријава са пратећом документацијом </w:t>
      </w:r>
      <w:r w:rsidR="009329FF" w:rsidRPr="002277A1">
        <w:rPr>
          <w:rFonts w:ascii="Times New Roman" w:hAnsi="Times New Roman" w:cs="Times New Roman"/>
          <w:lang w:val="sr-Cyrl-RS"/>
        </w:rPr>
        <w:t xml:space="preserve">писмено </w:t>
      </w:r>
      <w:r w:rsidR="004D73EF" w:rsidRPr="002277A1">
        <w:rPr>
          <w:rFonts w:ascii="Times New Roman" w:hAnsi="Times New Roman" w:cs="Times New Roman"/>
          <w:lang w:val="sr-Cyrl-RS"/>
        </w:rPr>
        <w:t xml:space="preserve">доставити </w:t>
      </w:r>
      <w:r w:rsidR="009329FF" w:rsidRPr="002277A1">
        <w:rPr>
          <w:rFonts w:ascii="Times New Roman" w:hAnsi="Times New Roman" w:cs="Times New Roman"/>
          <w:lang w:val="sr-Cyrl-RS"/>
        </w:rPr>
        <w:t>председ</w:t>
      </w:r>
      <w:r w:rsidR="00F44B3B" w:rsidRPr="002277A1">
        <w:rPr>
          <w:rFonts w:ascii="Times New Roman" w:hAnsi="Times New Roman" w:cs="Times New Roman"/>
          <w:lang w:val="sr-Cyrl-RS"/>
        </w:rPr>
        <w:t>нику општине</w:t>
      </w:r>
      <w:r w:rsidR="00962791" w:rsidRPr="002277A1">
        <w:rPr>
          <w:rFonts w:ascii="Times New Roman" w:hAnsi="Times New Roman" w:cs="Times New Roman"/>
          <w:lang w:val="sr-Cyrl-RS"/>
        </w:rPr>
        <w:t xml:space="preserve"> </w:t>
      </w:r>
      <w:r w:rsidR="006F3CFB" w:rsidRPr="002277A1">
        <w:rPr>
          <w:rFonts w:ascii="Times New Roman" w:hAnsi="Times New Roman" w:cs="Times New Roman"/>
          <w:lang w:val="sr-Cyrl-RS"/>
        </w:rPr>
        <w:t xml:space="preserve">регистрована пољопривредна газдинства </w:t>
      </w:r>
      <w:r w:rsidR="00DF637F" w:rsidRPr="002277A1">
        <w:rPr>
          <w:rFonts w:ascii="Times New Roman" w:hAnsi="Times New Roman" w:cs="Times New Roman"/>
          <w:lang w:val="sr-Cyrl-RS"/>
        </w:rPr>
        <w:t xml:space="preserve">која испуњавају услове </w:t>
      </w:r>
      <w:r w:rsidR="000A261B" w:rsidRPr="002277A1">
        <w:rPr>
          <w:rFonts w:ascii="Times New Roman" w:hAnsi="Times New Roman" w:cs="Times New Roman"/>
          <w:lang w:val="sr-Cyrl-RS"/>
        </w:rPr>
        <w:t xml:space="preserve">за остваривање права коришћења подстицајна средства у пољопривреди у 2018. </w:t>
      </w:r>
      <w:r w:rsidR="006F19D9" w:rsidRPr="002277A1">
        <w:rPr>
          <w:rFonts w:ascii="Times New Roman" w:hAnsi="Times New Roman" w:cs="Times New Roman"/>
          <w:lang w:val="sr-Cyrl-RS"/>
        </w:rPr>
        <w:t>г</w:t>
      </w:r>
      <w:r w:rsidR="000A261B" w:rsidRPr="002277A1">
        <w:rPr>
          <w:rFonts w:ascii="Times New Roman" w:hAnsi="Times New Roman" w:cs="Times New Roman"/>
          <w:lang w:val="sr-Cyrl-RS"/>
        </w:rPr>
        <w:t>о</w:t>
      </w:r>
      <w:r w:rsidR="006F19D9" w:rsidRPr="002277A1">
        <w:rPr>
          <w:rFonts w:ascii="Times New Roman" w:hAnsi="Times New Roman" w:cs="Times New Roman"/>
          <w:lang w:val="sr-Cyrl-RS"/>
        </w:rPr>
        <w:t>д</w:t>
      </w:r>
      <w:r w:rsidR="000A261B" w:rsidRPr="002277A1">
        <w:rPr>
          <w:rFonts w:ascii="Times New Roman" w:hAnsi="Times New Roman" w:cs="Times New Roman"/>
          <w:lang w:val="sr-Cyrl-RS"/>
        </w:rPr>
        <w:t>и</w:t>
      </w:r>
      <w:r w:rsidR="006F19D9" w:rsidRPr="002277A1">
        <w:rPr>
          <w:rFonts w:ascii="Times New Roman" w:hAnsi="Times New Roman" w:cs="Times New Roman"/>
          <w:lang w:val="sr-Cyrl-RS"/>
        </w:rPr>
        <w:t xml:space="preserve">ни </w:t>
      </w:r>
      <w:r w:rsidR="000A261B" w:rsidRPr="002277A1">
        <w:rPr>
          <w:rFonts w:ascii="Times New Roman" w:hAnsi="Times New Roman" w:cs="Times New Roman"/>
          <w:lang w:val="sr-Cyrl-RS"/>
        </w:rPr>
        <w:t>из буџета општине.</w:t>
      </w:r>
      <w:r w:rsidR="00F44B3B" w:rsidRPr="002277A1">
        <w:rPr>
          <w:rFonts w:ascii="Times New Roman" w:hAnsi="Times New Roman" w:cs="Times New Roman"/>
          <w:lang w:val="sr-Cyrl-RS"/>
        </w:rPr>
        <w:t xml:space="preserve"> </w:t>
      </w:r>
    </w:p>
    <w:p w:rsidR="008F6901" w:rsidRPr="002277A1" w:rsidRDefault="001347D3" w:rsidP="001F3079">
      <w:pPr>
        <w:ind w:firstLine="709"/>
        <w:jc w:val="both"/>
        <w:rPr>
          <w:rFonts w:ascii="Times New Roman" w:hAnsi="Times New Roman" w:cs="Times New Roman"/>
          <w:lang w:val="sr-Cyrl-RS"/>
        </w:rPr>
      </w:pPr>
      <w:r w:rsidRPr="002277A1">
        <w:rPr>
          <w:rFonts w:ascii="Times New Roman" w:hAnsi="Times New Roman" w:cs="Times New Roman"/>
        </w:rPr>
        <w:t xml:space="preserve">Одлуку о додели </w:t>
      </w:r>
      <w:r w:rsidR="005C7263" w:rsidRPr="002277A1">
        <w:rPr>
          <w:rFonts w:ascii="Times New Roman" w:hAnsi="Times New Roman" w:cs="Times New Roman"/>
          <w:lang w:val="sr-Cyrl-RS"/>
        </w:rPr>
        <w:t>подстицајних</w:t>
      </w:r>
      <w:r w:rsidR="005C7263" w:rsidRPr="002277A1">
        <w:rPr>
          <w:rFonts w:ascii="Times New Roman" w:hAnsi="Times New Roman" w:cs="Times New Roman"/>
        </w:rPr>
        <w:t xml:space="preserve"> </w:t>
      </w:r>
      <w:r w:rsidRPr="002277A1">
        <w:rPr>
          <w:rFonts w:ascii="Times New Roman" w:hAnsi="Times New Roman" w:cs="Times New Roman"/>
        </w:rPr>
        <w:t>средс</w:t>
      </w:r>
      <w:r w:rsidR="002878E3" w:rsidRPr="002277A1">
        <w:rPr>
          <w:rFonts w:ascii="Times New Roman" w:hAnsi="Times New Roman" w:cs="Times New Roman"/>
        </w:rPr>
        <w:t xml:space="preserve">тава доноси председник општине </w:t>
      </w:r>
      <w:r w:rsidRPr="002277A1">
        <w:rPr>
          <w:rFonts w:ascii="Times New Roman" w:hAnsi="Times New Roman" w:cs="Times New Roman"/>
        </w:rPr>
        <w:t>на предлог Комисије</w:t>
      </w:r>
      <w:r w:rsidR="006F19D9" w:rsidRPr="002277A1">
        <w:rPr>
          <w:rFonts w:ascii="Times New Roman" w:hAnsi="Times New Roman" w:cs="Times New Roman"/>
          <w:lang w:val="sr-Cyrl-RS"/>
        </w:rPr>
        <w:t>.</w:t>
      </w:r>
    </w:p>
    <w:p w:rsidR="006D5164" w:rsidRPr="002277A1" w:rsidRDefault="00530032" w:rsidP="009F3E12">
      <w:pPr>
        <w:tabs>
          <w:tab w:val="left" w:pos="-540"/>
        </w:tabs>
        <w:ind w:hanging="540"/>
        <w:jc w:val="both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  <w:r w:rsidRPr="002277A1">
        <w:rPr>
          <w:rFonts w:ascii="Times New Roman" w:hAnsi="Times New Roman" w:cs="Times New Roman"/>
        </w:rPr>
        <w:tab/>
      </w:r>
      <w:r w:rsidRPr="002277A1">
        <w:rPr>
          <w:rFonts w:ascii="Times New Roman" w:hAnsi="Times New Roman" w:cs="Times New Roman"/>
        </w:rPr>
        <w:tab/>
      </w:r>
      <w:r w:rsidR="00B14706" w:rsidRPr="002277A1">
        <w:rPr>
          <w:rFonts w:ascii="Times New Roman" w:hAnsi="Times New Roman" w:cs="Times New Roman"/>
          <w:lang w:val="sr-Cyrl-RS"/>
        </w:rPr>
        <w:t xml:space="preserve">Регистрована пољопривредна газдинства </w:t>
      </w:r>
      <w:r w:rsidR="00E57009" w:rsidRPr="002277A1">
        <w:rPr>
          <w:rFonts w:ascii="Times New Roman" w:hAnsi="Times New Roman" w:cs="Times New Roman"/>
          <w:lang w:val="sr-Cyrl-RS"/>
        </w:rPr>
        <w:t>која су испунила услове з</w:t>
      </w:r>
      <w:r w:rsidR="006C5D30" w:rsidRPr="002277A1">
        <w:rPr>
          <w:rFonts w:ascii="Times New Roman" w:hAnsi="Times New Roman" w:cs="Times New Roman"/>
          <w:lang w:val="sr-Cyrl-RS"/>
        </w:rPr>
        <w:t>а</w:t>
      </w:r>
      <w:r w:rsidR="00E57009" w:rsidRPr="002277A1">
        <w:rPr>
          <w:rFonts w:ascii="Times New Roman" w:hAnsi="Times New Roman" w:cs="Times New Roman"/>
          <w:lang w:val="sr-Cyrl-RS"/>
        </w:rPr>
        <w:t xml:space="preserve"> коришћење подстицајних</w:t>
      </w:r>
      <w:r w:rsidR="00BA5458" w:rsidRPr="002277A1">
        <w:rPr>
          <w:rFonts w:ascii="Times New Roman" w:hAnsi="Times New Roman" w:cs="Times New Roman"/>
          <w:lang w:val="sr-Cyrl-RS"/>
        </w:rPr>
        <w:t xml:space="preserve"> средстава</w:t>
      </w:r>
      <w:r w:rsidR="00E57009" w:rsidRPr="002277A1">
        <w:rPr>
          <w:rFonts w:ascii="Times New Roman" w:hAnsi="Times New Roman" w:cs="Times New Roman"/>
          <w:lang w:val="sr-Cyrl-RS"/>
        </w:rPr>
        <w:t xml:space="preserve"> </w:t>
      </w:r>
      <w:r w:rsidR="00207800" w:rsidRPr="002277A1">
        <w:rPr>
          <w:rFonts w:ascii="Times New Roman" w:hAnsi="Times New Roman" w:cs="Times New Roman"/>
          <w:lang w:val="sr-Cyrl-RS"/>
        </w:rPr>
        <w:t xml:space="preserve">у пољопривреди у 2018. </w:t>
      </w:r>
      <w:r w:rsidR="006C5D30" w:rsidRPr="002277A1">
        <w:rPr>
          <w:rFonts w:ascii="Times New Roman" w:hAnsi="Times New Roman" w:cs="Times New Roman"/>
          <w:lang w:val="sr-Cyrl-RS"/>
        </w:rPr>
        <w:t>г</w:t>
      </w:r>
      <w:r w:rsidR="00207800" w:rsidRPr="002277A1">
        <w:rPr>
          <w:rFonts w:ascii="Times New Roman" w:hAnsi="Times New Roman" w:cs="Times New Roman"/>
          <w:lang w:val="sr-Cyrl-RS"/>
        </w:rPr>
        <w:t xml:space="preserve">одини, </w:t>
      </w:r>
      <w:r w:rsidR="00056EE6" w:rsidRPr="002277A1">
        <w:rPr>
          <w:rFonts w:ascii="Times New Roman" w:hAnsi="Times New Roman" w:cs="Times New Roman"/>
          <w:lang w:val="sr-Cyrl-RS"/>
        </w:rPr>
        <w:t xml:space="preserve">након доношења Одлуке председника општине о додељивању подстицајних средстава, закључују </w:t>
      </w:r>
      <w:r w:rsidR="000F0D1F" w:rsidRPr="002277A1">
        <w:rPr>
          <w:rFonts w:ascii="Times New Roman" w:hAnsi="Times New Roman" w:cs="Times New Roman"/>
          <w:lang w:val="sr-Cyrl-RS"/>
        </w:rPr>
        <w:t>У</w:t>
      </w:r>
      <w:r w:rsidR="00056EE6" w:rsidRPr="002277A1">
        <w:rPr>
          <w:rFonts w:ascii="Times New Roman" w:hAnsi="Times New Roman" w:cs="Times New Roman"/>
          <w:lang w:val="sr-Cyrl-RS"/>
        </w:rPr>
        <w:t>говор</w:t>
      </w:r>
      <w:r w:rsidR="000F0D1F" w:rsidRPr="002277A1">
        <w:rPr>
          <w:rFonts w:ascii="Times New Roman" w:hAnsi="Times New Roman" w:cs="Times New Roman"/>
          <w:lang w:val="sr-Cyrl-RS"/>
        </w:rPr>
        <w:t xml:space="preserve"> о регулисању мећусобних права и обавез</w:t>
      </w:r>
      <w:r w:rsidR="006D5164" w:rsidRPr="002277A1">
        <w:rPr>
          <w:rFonts w:ascii="Times New Roman" w:hAnsi="Times New Roman" w:cs="Times New Roman"/>
          <w:lang w:val="sr-Cyrl-RS"/>
        </w:rPr>
        <w:t>а уговорених страна, чиме се обавезују у уговореном року.</w:t>
      </w:r>
      <w:r w:rsidR="00056EE6" w:rsidRPr="002277A1">
        <w:rPr>
          <w:rFonts w:ascii="Times New Roman" w:hAnsi="Times New Roman" w:cs="Times New Roman"/>
          <w:lang w:val="sr-Cyrl-RS"/>
        </w:rPr>
        <w:t xml:space="preserve"> </w:t>
      </w:r>
      <w:r w:rsidR="00207800" w:rsidRPr="002277A1">
        <w:rPr>
          <w:rFonts w:ascii="Times New Roman" w:hAnsi="Times New Roman" w:cs="Times New Roman"/>
          <w:lang w:val="sr-Cyrl-RS"/>
        </w:rPr>
        <w:t xml:space="preserve"> </w:t>
      </w:r>
    </w:p>
    <w:p w:rsidR="00EC5A59" w:rsidRPr="002277A1" w:rsidRDefault="00EC5A59" w:rsidP="009F3E12">
      <w:pPr>
        <w:tabs>
          <w:tab w:val="left" w:pos="-540"/>
        </w:tabs>
        <w:ind w:hanging="540"/>
        <w:jc w:val="both"/>
        <w:rPr>
          <w:rFonts w:ascii="Times New Roman" w:eastAsia="Calibri" w:hAnsi="Times New Roman" w:cs="Times New Roman"/>
          <w:color w:val="auto"/>
          <w:lang w:val="sr-Cyrl-RS" w:eastAsia="en-US" w:bidi="ar-SA"/>
        </w:rPr>
      </w:pPr>
      <w:r w:rsidRPr="002277A1">
        <w:rPr>
          <w:rFonts w:ascii="Times New Roman" w:hAnsi="Times New Roman" w:cs="Times New Roman"/>
          <w:lang w:val="sr-Cyrl-RS"/>
        </w:rPr>
        <w:tab/>
      </w:r>
      <w:r w:rsidRPr="002277A1">
        <w:rPr>
          <w:rFonts w:ascii="Times New Roman" w:hAnsi="Times New Roman" w:cs="Times New Roman"/>
          <w:lang w:val="sr-Cyrl-RS"/>
        </w:rPr>
        <w:tab/>
        <w:t>И</w:t>
      </w:r>
      <w:r w:rsidRPr="002277A1">
        <w:rPr>
          <w:rFonts w:ascii="Times New Roman" w:hAnsi="Times New Roman" w:cs="Times New Roman"/>
        </w:rPr>
        <w:t xml:space="preserve">сплата </w:t>
      </w:r>
      <w:r w:rsidRPr="002277A1">
        <w:rPr>
          <w:rFonts w:ascii="Times New Roman" w:hAnsi="Times New Roman" w:cs="Times New Roman"/>
          <w:lang w:val="sr-Cyrl-RS"/>
        </w:rPr>
        <w:t xml:space="preserve">подстицајних </w:t>
      </w:r>
      <w:r w:rsidRPr="002277A1">
        <w:rPr>
          <w:rFonts w:ascii="Times New Roman" w:hAnsi="Times New Roman" w:cs="Times New Roman"/>
        </w:rPr>
        <w:t>средстава</w:t>
      </w:r>
      <w:r w:rsidRPr="002277A1">
        <w:rPr>
          <w:rFonts w:ascii="Times New Roman" w:hAnsi="Times New Roman" w:cs="Times New Roman"/>
          <w:lang w:val="sr-Cyrl-RS"/>
        </w:rPr>
        <w:t xml:space="preserve"> </w:t>
      </w:r>
      <w:r w:rsidRPr="002277A1">
        <w:rPr>
          <w:rFonts w:ascii="Times New Roman" w:hAnsi="Times New Roman" w:cs="Times New Roman"/>
        </w:rPr>
        <w:t>ће бити извршена на наменски текући рачун</w:t>
      </w:r>
      <w:r w:rsidRPr="002277A1">
        <w:rPr>
          <w:rFonts w:ascii="Times New Roman" w:hAnsi="Times New Roman" w:cs="Times New Roman"/>
          <w:lang w:val="sr-Cyrl-RS"/>
        </w:rPr>
        <w:t xml:space="preserve"> </w:t>
      </w:r>
      <w:r w:rsidR="00817C20" w:rsidRPr="002277A1">
        <w:rPr>
          <w:rFonts w:ascii="Times New Roman" w:hAnsi="Times New Roman" w:cs="Times New Roman"/>
          <w:lang w:val="sr-Cyrl-RS"/>
        </w:rPr>
        <w:t>корисника средстава</w:t>
      </w:r>
      <w:r w:rsidR="00E9144C" w:rsidRPr="002277A1">
        <w:rPr>
          <w:rFonts w:ascii="Times New Roman" w:hAnsi="Times New Roman" w:cs="Times New Roman"/>
          <w:lang w:val="sr-Cyrl-RS"/>
        </w:rPr>
        <w:t xml:space="preserve"> након закљу</w:t>
      </w:r>
      <w:r w:rsidR="002762C8" w:rsidRPr="002277A1">
        <w:rPr>
          <w:rFonts w:ascii="Times New Roman" w:hAnsi="Times New Roman" w:cs="Times New Roman"/>
          <w:lang w:val="sr-Cyrl-RS"/>
        </w:rPr>
        <w:t>ч</w:t>
      </w:r>
      <w:r w:rsidR="00E9144C" w:rsidRPr="002277A1">
        <w:rPr>
          <w:rFonts w:ascii="Times New Roman" w:hAnsi="Times New Roman" w:cs="Times New Roman"/>
          <w:lang w:val="sr-Cyrl-RS"/>
        </w:rPr>
        <w:t>ења уговора о коришћењу постицајних средстава</w:t>
      </w:r>
      <w:r w:rsidR="008423D3" w:rsidRPr="002277A1">
        <w:rPr>
          <w:rFonts w:ascii="Times New Roman" w:hAnsi="Times New Roman" w:cs="Times New Roman"/>
          <w:lang w:val="sr-Cyrl-RS"/>
        </w:rPr>
        <w:t xml:space="preserve"> у пољопривреди.</w:t>
      </w:r>
    </w:p>
    <w:p w:rsidR="00B97160" w:rsidRPr="002277A1" w:rsidRDefault="00B97160" w:rsidP="00195E77">
      <w:pPr>
        <w:ind w:firstLine="709"/>
        <w:jc w:val="both"/>
        <w:rPr>
          <w:rFonts w:ascii="Times New Roman" w:hAnsi="Times New Roman" w:cs="Times New Roman"/>
        </w:rPr>
      </w:pPr>
    </w:p>
    <w:p w:rsidR="00B97160" w:rsidRPr="002277A1" w:rsidRDefault="00817C20" w:rsidP="00B97160">
      <w:pPr>
        <w:tabs>
          <w:tab w:val="left" w:pos="750"/>
          <w:tab w:val="center" w:pos="4320"/>
        </w:tabs>
        <w:jc w:val="center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  <w:r w:rsidRPr="002277A1">
        <w:rPr>
          <w:rFonts w:ascii="Times New Roman" w:hAnsi="Times New Roman" w:cs="Times New Roman"/>
          <w:b/>
          <w:lang w:val="sr-Latn-RS"/>
        </w:rPr>
        <w:t xml:space="preserve">IX </w:t>
      </w:r>
      <w:r w:rsidR="001347D3" w:rsidRPr="002277A1">
        <w:rPr>
          <w:rFonts w:ascii="Times New Roman" w:hAnsi="Times New Roman" w:cs="Times New Roman"/>
          <w:b/>
        </w:rPr>
        <w:t>Објављивање Конкурса</w:t>
      </w:r>
      <w:r w:rsidR="00746CD7" w:rsidRPr="002277A1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 и подношење пријаве</w:t>
      </w:r>
    </w:p>
    <w:p w:rsidR="008F6901" w:rsidRPr="002277A1" w:rsidRDefault="00746CD7" w:rsidP="00746CD7">
      <w:pPr>
        <w:tabs>
          <w:tab w:val="left" w:pos="750"/>
          <w:tab w:val="center" w:pos="4320"/>
        </w:tabs>
        <w:jc w:val="center"/>
        <w:rPr>
          <w:rFonts w:ascii="Times New Roman" w:hAnsi="Times New Roman" w:cs="Times New Roman"/>
          <w:b/>
        </w:rPr>
      </w:pPr>
      <w:r w:rsidRPr="002277A1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за доделу подстицајних средстава</w:t>
      </w:r>
    </w:p>
    <w:p w:rsidR="0013369B" w:rsidRPr="002277A1" w:rsidRDefault="0013369B" w:rsidP="00DE49F9">
      <w:pPr>
        <w:widowControl/>
        <w:tabs>
          <w:tab w:val="left" w:pos="-540"/>
        </w:tabs>
        <w:overflowPunct/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CA6432" w:rsidRDefault="00C85C42" w:rsidP="0013369B">
      <w:pPr>
        <w:widowControl/>
        <w:tabs>
          <w:tab w:val="left" w:pos="-540"/>
        </w:tabs>
        <w:overflowPunct/>
        <w:spacing w:line="276" w:lineRule="auto"/>
        <w:ind w:hanging="540"/>
        <w:jc w:val="both"/>
        <w:rPr>
          <w:rFonts w:ascii="Times New Roman" w:hAnsi="Times New Roman" w:cs="Times New Roman"/>
          <w:bCs/>
          <w:lang w:val="sr-Latn-RS"/>
        </w:rPr>
      </w:pPr>
      <w:r w:rsidRPr="002277A1">
        <w:rPr>
          <w:rFonts w:ascii="Times New Roman" w:eastAsia="Calibri" w:hAnsi="Times New Roman" w:cs="Times New Roman"/>
          <w:color w:val="auto"/>
          <w:lang w:val="sr-Cyrl-CS" w:eastAsia="en-US" w:bidi="ar-SA"/>
        </w:rPr>
        <w:tab/>
      </w:r>
      <w:r w:rsidRPr="002277A1">
        <w:rPr>
          <w:rFonts w:ascii="Times New Roman" w:eastAsia="Calibri" w:hAnsi="Times New Roman" w:cs="Times New Roman"/>
          <w:color w:val="auto"/>
          <w:lang w:val="sr-Cyrl-CS" w:eastAsia="en-US" w:bidi="ar-SA"/>
        </w:rPr>
        <w:tab/>
      </w:r>
      <w:r w:rsidR="0013369B" w:rsidRPr="002277A1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Конкурс </w:t>
      </w:r>
      <w:r w:rsidRPr="002277A1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се </w:t>
      </w:r>
      <w:r w:rsidR="0013369B" w:rsidRPr="002277A1">
        <w:rPr>
          <w:rFonts w:ascii="Times New Roman" w:eastAsia="Calibri" w:hAnsi="Times New Roman" w:cs="Times New Roman"/>
          <w:color w:val="auto"/>
          <w:lang w:val="sr-Cyrl-CS" w:eastAsia="en-US" w:bidi="ar-SA"/>
        </w:rPr>
        <w:t>објав</w:t>
      </w:r>
      <w:r w:rsidRPr="002277A1">
        <w:rPr>
          <w:rFonts w:ascii="Times New Roman" w:eastAsia="Calibri" w:hAnsi="Times New Roman" w:cs="Times New Roman"/>
          <w:color w:val="auto"/>
          <w:lang w:val="sr-Cyrl-CS" w:eastAsia="en-US" w:bidi="ar-SA"/>
        </w:rPr>
        <w:t>љује</w:t>
      </w:r>
      <w:r w:rsidR="0013369B" w:rsidRPr="002277A1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на огласној табли Општинске управе општине Владичин Хан и </w:t>
      </w:r>
      <w:r w:rsidR="00444ED7" w:rsidRPr="002277A1">
        <w:rPr>
          <w:rFonts w:ascii="Times New Roman" w:eastAsia="Arial" w:hAnsi="Times New Roman" w:cs="Times New Roman"/>
        </w:rPr>
        <w:t>званичном сајту општине,</w:t>
      </w:r>
      <w:r w:rsidR="00F05853" w:rsidRPr="002277A1">
        <w:rPr>
          <w:rFonts w:ascii="Times New Roman" w:eastAsia="Arial" w:hAnsi="Times New Roman" w:cs="Times New Roman"/>
          <w:lang w:val="sr-Cyrl-RS"/>
        </w:rPr>
        <w:t xml:space="preserve"> </w:t>
      </w:r>
      <w:r w:rsidR="0013369B" w:rsidRPr="002277A1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на интернет страници </w:t>
      </w:r>
      <w:r w:rsidR="003974F1" w:rsidRPr="002277A1">
        <w:rPr>
          <w:rFonts w:ascii="Times New Roman" w:hAnsi="Times New Roman" w:cs="Times New Roman"/>
        </w:rPr>
        <w:fldChar w:fldCharType="begin"/>
      </w:r>
      <w:r w:rsidR="003974F1" w:rsidRPr="002277A1">
        <w:rPr>
          <w:rFonts w:ascii="Times New Roman" w:hAnsi="Times New Roman" w:cs="Times New Roman"/>
        </w:rPr>
        <w:instrText xml:space="preserve"> HYPERLINK "http://www.vladicinhan.org.rs/" </w:instrText>
      </w:r>
      <w:r w:rsidR="003974F1" w:rsidRPr="002277A1">
        <w:rPr>
          <w:rFonts w:ascii="Times New Roman" w:hAnsi="Times New Roman" w:cs="Times New Roman"/>
        </w:rPr>
        <w:fldChar w:fldCharType="separate"/>
      </w:r>
      <w:r w:rsidR="0013369B" w:rsidRPr="002277A1">
        <w:rPr>
          <w:rFonts w:ascii="Times New Roman" w:eastAsia="Calibri" w:hAnsi="Times New Roman" w:cs="Times New Roman"/>
          <w:color w:val="0000FF"/>
          <w:u w:val="single"/>
          <w:lang w:val="en-US" w:eastAsia="en-US" w:bidi="ar-SA"/>
        </w:rPr>
        <w:t>www</w:t>
      </w:r>
      <w:r w:rsidR="0013369B" w:rsidRPr="002277A1">
        <w:rPr>
          <w:rFonts w:ascii="Times New Roman" w:eastAsia="Calibri" w:hAnsi="Times New Roman" w:cs="Times New Roman"/>
          <w:color w:val="0000FF"/>
          <w:u w:val="single"/>
          <w:lang w:eastAsia="en-US" w:bidi="ar-SA"/>
        </w:rPr>
        <w:t>.</w:t>
      </w:r>
      <w:proofErr w:type="spellStart"/>
      <w:r w:rsidR="0013369B" w:rsidRPr="002277A1">
        <w:rPr>
          <w:rFonts w:ascii="Times New Roman" w:eastAsia="Calibri" w:hAnsi="Times New Roman" w:cs="Times New Roman"/>
          <w:color w:val="0000FF"/>
          <w:u w:val="single"/>
          <w:lang w:val="en-US" w:eastAsia="en-US" w:bidi="ar-SA"/>
        </w:rPr>
        <w:t>vladicinhan</w:t>
      </w:r>
      <w:proofErr w:type="spellEnd"/>
      <w:r w:rsidR="0013369B" w:rsidRPr="002277A1">
        <w:rPr>
          <w:rFonts w:ascii="Times New Roman" w:eastAsia="Calibri" w:hAnsi="Times New Roman" w:cs="Times New Roman"/>
          <w:color w:val="0000FF"/>
          <w:u w:val="single"/>
          <w:lang w:eastAsia="en-US" w:bidi="ar-SA"/>
        </w:rPr>
        <w:t>.</w:t>
      </w:r>
      <w:r w:rsidR="0013369B" w:rsidRPr="002277A1">
        <w:rPr>
          <w:rFonts w:ascii="Times New Roman" w:eastAsia="Calibri" w:hAnsi="Times New Roman" w:cs="Times New Roman"/>
          <w:color w:val="0000FF"/>
          <w:u w:val="single"/>
          <w:lang w:val="en-US" w:eastAsia="en-US" w:bidi="ar-SA"/>
        </w:rPr>
        <w:t>org</w:t>
      </w:r>
      <w:r w:rsidR="0013369B" w:rsidRPr="002277A1">
        <w:rPr>
          <w:rFonts w:ascii="Times New Roman" w:eastAsia="Calibri" w:hAnsi="Times New Roman" w:cs="Times New Roman"/>
          <w:color w:val="0000FF"/>
          <w:u w:val="single"/>
          <w:lang w:eastAsia="en-US" w:bidi="ar-SA"/>
        </w:rPr>
        <w:t>.</w:t>
      </w:r>
      <w:proofErr w:type="spellStart"/>
      <w:r w:rsidR="0013369B" w:rsidRPr="002277A1">
        <w:rPr>
          <w:rFonts w:ascii="Times New Roman" w:eastAsia="Calibri" w:hAnsi="Times New Roman" w:cs="Times New Roman"/>
          <w:color w:val="0000FF"/>
          <w:u w:val="single"/>
          <w:lang w:val="en-US" w:eastAsia="en-US" w:bidi="ar-SA"/>
        </w:rPr>
        <w:t>rs</w:t>
      </w:r>
      <w:proofErr w:type="spellEnd"/>
      <w:r w:rsidR="003974F1" w:rsidRPr="002277A1">
        <w:rPr>
          <w:rFonts w:ascii="Times New Roman" w:eastAsia="Calibri" w:hAnsi="Times New Roman" w:cs="Times New Roman"/>
          <w:color w:val="0000FF"/>
          <w:u w:val="single"/>
          <w:lang w:val="en-US" w:eastAsia="en-US" w:bidi="ar-SA"/>
        </w:rPr>
        <w:fldChar w:fldCharType="end"/>
      </w:r>
      <w:r w:rsidR="009826AA" w:rsidRPr="002277A1">
        <w:rPr>
          <w:rFonts w:ascii="Times New Roman" w:eastAsia="Calibri" w:hAnsi="Times New Roman" w:cs="Times New Roman"/>
          <w:color w:val="auto"/>
          <w:lang w:val="sr-Cyrl-RS" w:eastAsia="en-US" w:bidi="ar-SA"/>
        </w:rPr>
        <w:t xml:space="preserve">, </w:t>
      </w:r>
      <w:r w:rsidR="009826AA" w:rsidRPr="002277A1">
        <w:rPr>
          <w:rFonts w:ascii="Times New Roman" w:hAnsi="Times New Roman" w:cs="Times New Roman"/>
          <w:bCs/>
        </w:rPr>
        <w:t>с тим што ће се рок</w:t>
      </w:r>
    </w:p>
    <w:p w:rsidR="00CA6432" w:rsidRDefault="00CA6432" w:rsidP="0013369B">
      <w:pPr>
        <w:widowControl/>
        <w:tabs>
          <w:tab w:val="left" w:pos="-540"/>
        </w:tabs>
        <w:overflowPunct/>
        <w:spacing w:line="276" w:lineRule="auto"/>
        <w:ind w:hanging="540"/>
        <w:jc w:val="both"/>
        <w:rPr>
          <w:rFonts w:ascii="Times New Roman" w:hAnsi="Times New Roman" w:cs="Times New Roman"/>
          <w:bCs/>
          <w:lang w:val="sr-Latn-RS"/>
        </w:rPr>
      </w:pPr>
    </w:p>
    <w:p w:rsidR="006B7B78" w:rsidRPr="002277A1" w:rsidRDefault="00CA6432" w:rsidP="0013369B">
      <w:pPr>
        <w:widowControl/>
        <w:tabs>
          <w:tab w:val="left" w:pos="-540"/>
        </w:tabs>
        <w:overflowPunct/>
        <w:spacing w:line="276" w:lineRule="auto"/>
        <w:ind w:hanging="540"/>
        <w:jc w:val="both"/>
        <w:rPr>
          <w:rFonts w:ascii="Times New Roman" w:eastAsia="Arial" w:hAnsi="Times New Roman" w:cs="Times New Roman"/>
          <w:lang w:val="sr-Cyrl-RS" w:eastAsia="sr-Latn-CS"/>
        </w:rPr>
      </w:pPr>
      <w:r>
        <w:rPr>
          <w:rFonts w:ascii="Times New Roman" w:hAnsi="Times New Roman" w:cs="Times New Roman"/>
          <w:bCs/>
          <w:lang w:val="sr-Latn-RS"/>
        </w:rPr>
        <w:lastRenderedPageBreak/>
        <w:tab/>
      </w:r>
      <w:r w:rsidR="009826AA" w:rsidRPr="002277A1">
        <w:rPr>
          <w:rFonts w:ascii="Times New Roman" w:hAnsi="Times New Roman" w:cs="Times New Roman"/>
          <w:bCs/>
        </w:rPr>
        <w:t xml:space="preserve"> за подношење пријава рачунати </w:t>
      </w:r>
      <w:r w:rsidR="00094D3A">
        <w:rPr>
          <w:rFonts w:ascii="Times New Roman" w:hAnsi="Times New Roman" w:cs="Times New Roman"/>
          <w:bCs/>
          <w:lang w:val="sr-Cyrl-RS"/>
        </w:rPr>
        <w:t xml:space="preserve">наредног дана </w:t>
      </w:r>
      <w:r w:rsidR="009826AA" w:rsidRPr="002277A1">
        <w:rPr>
          <w:rFonts w:ascii="Times New Roman" w:hAnsi="Times New Roman" w:cs="Times New Roman"/>
          <w:bCs/>
        </w:rPr>
        <w:t>од дана објављивања</w:t>
      </w:r>
      <w:r w:rsidR="009826AA" w:rsidRPr="002277A1">
        <w:rPr>
          <w:rFonts w:ascii="Times New Roman" w:hAnsi="Times New Roman" w:cs="Times New Roman"/>
          <w:b/>
          <w:bCs/>
        </w:rPr>
        <w:t xml:space="preserve"> </w:t>
      </w:r>
      <w:r w:rsidR="00584656" w:rsidRPr="002277A1">
        <w:rPr>
          <w:rFonts w:ascii="Times New Roman" w:eastAsia="Calibri" w:hAnsi="Times New Roman" w:cs="Times New Roman"/>
          <w:color w:val="auto"/>
          <w:lang w:val="sr-Cyrl-CS" w:eastAsia="en-US" w:bidi="ar-SA"/>
        </w:rPr>
        <w:t>на огласној табли Општинске управе општине Владичин Хан.</w:t>
      </w:r>
    </w:p>
    <w:p w:rsidR="00C23E5D" w:rsidRPr="002277A1" w:rsidRDefault="009826AA" w:rsidP="002D1370">
      <w:pPr>
        <w:widowControl/>
        <w:tabs>
          <w:tab w:val="left" w:pos="-540"/>
        </w:tabs>
        <w:overflowPunct/>
        <w:spacing w:line="276" w:lineRule="auto"/>
        <w:ind w:hanging="540"/>
        <w:jc w:val="both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  <w:r w:rsidRPr="002277A1">
        <w:rPr>
          <w:rFonts w:ascii="Times New Roman" w:eastAsia="Arial" w:hAnsi="Times New Roman" w:cs="Times New Roman"/>
          <w:lang w:eastAsia="sr-Latn-CS"/>
        </w:rPr>
        <w:tab/>
      </w:r>
      <w:r w:rsidR="00C23E5D" w:rsidRPr="002277A1">
        <w:rPr>
          <w:rFonts w:ascii="Times New Roman" w:eastAsia="Arial" w:hAnsi="Times New Roman" w:cs="Times New Roman"/>
          <w:lang w:val="sr-Cyrl-RS" w:eastAsia="sr-Latn-CS"/>
        </w:rPr>
        <w:tab/>
      </w:r>
      <w:r w:rsidR="00C23E5D" w:rsidRPr="002277A1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Конкурс је отворен до утрошка средстава која су намењена за ове потребе, а </w:t>
      </w:r>
      <w:r w:rsidR="00C23E5D" w:rsidRPr="002277A1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најкасније до 31.10.2018. године</w:t>
      </w:r>
      <w:r w:rsidR="00C23E5D" w:rsidRPr="002277A1">
        <w:rPr>
          <w:rFonts w:ascii="Times New Roman" w:eastAsia="Calibri" w:hAnsi="Times New Roman" w:cs="Times New Roman"/>
          <w:color w:val="auto"/>
          <w:lang w:val="sr-Cyrl-CS" w:eastAsia="en-US" w:bidi="ar-SA"/>
        </w:rPr>
        <w:t>.</w:t>
      </w:r>
    </w:p>
    <w:p w:rsidR="006075D5" w:rsidRPr="002277A1" w:rsidRDefault="006075D5" w:rsidP="002D1370">
      <w:pPr>
        <w:widowControl/>
        <w:tabs>
          <w:tab w:val="left" w:pos="-540"/>
        </w:tabs>
        <w:overflowPunct/>
        <w:spacing w:line="276" w:lineRule="auto"/>
        <w:ind w:hanging="540"/>
        <w:jc w:val="both"/>
        <w:rPr>
          <w:rFonts w:ascii="Times New Roman" w:hAnsi="Times New Roman" w:cs="Times New Roman"/>
          <w:b/>
          <w:lang w:val="sr-Cyrl-CS"/>
        </w:rPr>
      </w:pPr>
      <w:r w:rsidRPr="002277A1">
        <w:rPr>
          <w:rFonts w:ascii="Times New Roman" w:hAnsi="Times New Roman" w:cs="Times New Roman"/>
          <w:lang w:val="sr-Cyrl-CS"/>
        </w:rPr>
        <w:tab/>
      </w:r>
      <w:r w:rsidR="001739D3" w:rsidRPr="002277A1">
        <w:rPr>
          <w:rFonts w:ascii="Times New Roman" w:hAnsi="Times New Roman" w:cs="Times New Roman"/>
          <w:lang w:val="sr-Cyrl-CS"/>
        </w:rPr>
        <w:tab/>
        <w:t xml:space="preserve">Ако се пријаве више пољопривредна газдинства </w:t>
      </w:r>
      <w:r w:rsidR="0004095A" w:rsidRPr="002277A1">
        <w:rPr>
          <w:rFonts w:ascii="Times New Roman" w:hAnsi="Times New Roman" w:cs="Times New Roman"/>
          <w:lang w:val="sr-Cyrl-CS"/>
        </w:rPr>
        <w:t>за једну врсту подстицаја</w:t>
      </w:r>
      <w:r w:rsidR="00F502AC" w:rsidRPr="002277A1">
        <w:rPr>
          <w:rFonts w:ascii="Times New Roman" w:hAnsi="Times New Roman" w:cs="Times New Roman"/>
          <w:lang w:val="sr-Cyrl-CS"/>
        </w:rPr>
        <w:t xml:space="preserve"> </w:t>
      </w:r>
      <w:r w:rsidRPr="002277A1">
        <w:rPr>
          <w:rFonts w:ascii="Times New Roman" w:hAnsi="Times New Roman" w:cs="Times New Roman"/>
          <w:lang w:val="sr-Cyrl-CS"/>
        </w:rPr>
        <w:t>кој</w:t>
      </w:r>
      <w:r w:rsidR="00CF66E9" w:rsidRPr="002277A1">
        <w:rPr>
          <w:rFonts w:ascii="Times New Roman" w:hAnsi="Times New Roman" w:cs="Times New Roman"/>
          <w:lang w:val="sr-Cyrl-CS"/>
        </w:rPr>
        <w:t>а</w:t>
      </w:r>
      <w:r w:rsidRPr="002277A1">
        <w:rPr>
          <w:rFonts w:ascii="Times New Roman" w:hAnsi="Times New Roman" w:cs="Times New Roman"/>
          <w:lang w:val="sr-Cyrl-CS"/>
        </w:rPr>
        <w:t xml:space="preserve"> испуњавају услове из</w:t>
      </w:r>
      <w:r w:rsidR="002020B0" w:rsidRPr="002277A1">
        <w:rPr>
          <w:rFonts w:ascii="Times New Roman" w:hAnsi="Times New Roman" w:cs="Times New Roman"/>
          <w:lang w:val="sr-Cyrl-CS"/>
        </w:rPr>
        <w:t xml:space="preserve"> </w:t>
      </w:r>
      <w:r w:rsidR="00F502AC" w:rsidRPr="002277A1">
        <w:rPr>
          <w:rFonts w:ascii="Times New Roman" w:hAnsi="Times New Roman" w:cs="Times New Roman"/>
          <w:lang w:val="sr-Cyrl-CS"/>
        </w:rPr>
        <w:t xml:space="preserve">конкурса, подстицаје ће остварити </w:t>
      </w:r>
      <w:r w:rsidR="0030314E" w:rsidRPr="002277A1">
        <w:rPr>
          <w:rFonts w:ascii="Times New Roman" w:hAnsi="Times New Roman" w:cs="Times New Roman"/>
          <w:lang w:val="sr-Cyrl-CS"/>
        </w:rPr>
        <w:t xml:space="preserve">оно пољопривредно газдинство </w:t>
      </w:r>
      <w:r w:rsidRPr="002277A1">
        <w:rPr>
          <w:rFonts w:ascii="Times New Roman" w:hAnsi="Times New Roman" w:cs="Times New Roman"/>
          <w:lang w:val="sr-Cyrl-CS"/>
        </w:rPr>
        <w:t xml:space="preserve"> чија је пријава прва пристигла </w:t>
      </w:r>
      <w:r w:rsidR="006732FE">
        <w:rPr>
          <w:rFonts w:ascii="Times New Roman" w:hAnsi="Times New Roman" w:cs="Times New Roman"/>
          <w:lang w:val="sr-Cyrl-CS"/>
        </w:rPr>
        <w:t>у писарници Општинске управе општине Владичин Хан.</w:t>
      </w:r>
      <w:r w:rsidRPr="002277A1">
        <w:rPr>
          <w:rFonts w:ascii="Times New Roman" w:hAnsi="Times New Roman" w:cs="Times New Roman"/>
          <w:b/>
          <w:lang w:val="sr-Cyrl-CS"/>
        </w:rPr>
        <w:t>.</w:t>
      </w:r>
    </w:p>
    <w:p w:rsidR="00CF66E9" w:rsidRPr="00AC466B" w:rsidRDefault="00CF66E9" w:rsidP="002D1370">
      <w:pPr>
        <w:widowControl/>
        <w:tabs>
          <w:tab w:val="left" w:pos="-540"/>
        </w:tabs>
        <w:overflowPunct/>
        <w:spacing w:line="276" w:lineRule="auto"/>
        <w:ind w:hanging="540"/>
        <w:jc w:val="both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Pr="00AC466B">
        <w:rPr>
          <w:rFonts w:ascii="Times New Roman" w:hAnsi="Times New Roman" w:cs="Times New Roman"/>
          <w:lang w:val="sr-Cyrl-CS"/>
        </w:rPr>
        <w:t xml:space="preserve">У случају  да се пријаве </w:t>
      </w:r>
      <w:r w:rsidR="0057609F" w:rsidRPr="00AC466B">
        <w:rPr>
          <w:rFonts w:ascii="Times New Roman" w:hAnsi="Times New Roman" w:cs="Times New Roman"/>
          <w:lang w:val="sr-Cyrl-CS"/>
        </w:rPr>
        <w:t xml:space="preserve">мање пољопривредна газдинства за једну врсту подстицаја, </w:t>
      </w:r>
      <w:r w:rsidR="00DD795F">
        <w:rPr>
          <w:rFonts w:ascii="Times New Roman" w:hAnsi="Times New Roman" w:cs="Times New Roman"/>
          <w:lang w:val="sr-Cyrl-CS"/>
        </w:rPr>
        <w:t xml:space="preserve">неискоришћена </w:t>
      </w:r>
      <w:r w:rsidR="0057609F" w:rsidRPr="00AC466B">
        <w:rPr>
          <w:rFonts w:ascii="Times New Roman" w:hAnsi="Times New Roman" w:cs="Times New Roman"/>
          <w:lang w:val="sr-Cyrl-CS"/>
        </w:rPr>
        <w:t xml:space="preserve">средства предвиђена за </w:t>
      </w:r>
      <w:r w:rsidR="006732FE">
        <w:rPr>
          <w:rFonts w:ascii="Times New Roman" w:hAnsi="Times New Roman" w:cs="Times New Roman"/>
          <w:lang w:val="sr-Cyrl-CS"/>
        </w:rPr>
        <w:t>ту врсту подстицаја</w:t>
      </w:r>
      <w:r w:rsidR="0057609F" w:rsidRPr="00AC466B">
        <w:rPr>
          <w:rFonts w:ascii="Times New Roman" w:hAnsi="Times New Roman" w:cs="Times New Roman"/>
          <w:lang w:val="sr-Cyrl-CS"/>
        </w:rPr>
        <w:t xml:space="preserve"> пренамениће се за дру</w:t>
      </w:r>
      <w:r w:rsidR="00DE3709" w:rsidRPr="00AC466B">
        <w:rPr>
          <w:rFonts w:ascii="Times New Roman" w:hAnsi="Times New Roman" w:cs="Times New Roman"/>
          <w:lang w:val="sr-Cyrl-CS"/>
        </w:rPr>
        <w:t>гу врсту подстицаја где има пријављено више пољопривредна газдинства.</w:t>
      </w:r>
    </w:p>
    <w:p w:rsidR="00453CC7" w:rsidRPr="00AC466B" w:rsidRDefault="00453CC7" w:rsidP="00453CC7">
      <w:pPr>
        <w:widowControl/>
        <w:overflowPunct/>
        <w:ind w:firstLine="720"/>
        <w:rPr>
          <w:rFonts w:ascii="Times New Roman" w:eastAsia="Times New Roman" w:hAnsi="Times New Roman" w:cs="Times New Roman"/>
          <w:color w:val="auto"/>
          <w:lang w:val="sr-Cyrl-RS" w:eastAsia="en-US" w:bidi="ar-SA"/>
        </w:rPr>
      </w:pPr>
      <w:r w:rsidRPr="00AC466B">
        <w:rPr>
          <w:rFonts w:ascii="Times New Roman" w:eastAsia="Times New Roman" w:hAnsi="Times New Roman" w:cs="Times New Roman"/>
          <w:color w:val="auto"/>
          <w:lang w:eastAsia="en-US" w:bidi="ar-SA"/>
        </w:rPr>
        <w:t>Неблаговремене и</w:t>
      </w:r>
      <w:r w:rsidRPr="00AC466B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  <w:r w:rsidRPr="00AC466B">
        <w:rPr>
          <w:rFonts w:ascii="Times New Roman" w:eastAsia="Times New Roman" w:hAnsi="Times New Roman" w:cs="Times New Roman"/>
          <w:color w:val="auto"/>
          <w:lang w:val="sr-Cyrl-RS" w:eastAsia="en-US" w:bidi="ar-SA"/>
        </w:rPr>
        <w:t>н</w:t>
      </w:r>
      <w:r w:rsidRPr="00AC466B">
        <w:rPr>
          <w:rFonts w:ascii="Times New Roman" w:eastAsia="Times New Roman" w:hAnsi="Times New Roman" w:cs="Times New Roman"/>
          <w:color w:val="auto"/>
          <w:lang w:eastAsia="en-US" w:bidi="ar-SA"/>
        </w:rPr>
        <w:t>епотпуне</w:t>
      </w:r>
      <w:r w:rsidRPr="00AC466B">
        <w:rPr>
          <w:rFonts w:ascii="Times New Roman" w:eastAsia="Times New Roman" w:hAnsi="Times New Roman" w:cs="Times New Roman"/>
          <w:color w:val="auto"/>
          <w:lang w:val="sr-Latn-CS" w:eastAsia="en-US" w:bidi="ar-SA"/>
        </w:rPr>
        <w:t xml:space="preserve"> </w:t>
      </w:r>
      <w:r w:rsidRPr="00AC466B">
        <w:rPr>
          <w:rFonts w:ascii="Times New Roman" w:eastAsia="Times New Roman" w:hAnsi="Times New Roman" w:cs="Times New Roman"/>
          <w:color w:val="auto"/>
          <w:lang w:eastAsia="en-US" w:bidi="ar-SA"/>
        </w:rPr>
        <w:t>пријаве</w:t>
      </w:r>
      <w:r w:rsidRPr="00AC466B">
        <w:rPr>
          <w:rFonts w:ascii="Times New Roman" w:eastAsia="Times New Roman" w:hAnsi="Times New Roman" w:cs="Times New Roman"/>
          <w:color w:val="auto"/>
          <w:lang w:val="sr-Latn-CS" w:eastAsia="en-US" w:bidi="ar-SA"/>
        </w:rPr>
        <w:t xml:space="preserve"> </w:t>
      </w:r>
      <w:r w:rsidRPr="00AC466B">
        <w:rPr>
          <w:rFonts w:ascii="Times New Roman" w:eastAsia="Times New Roman" w:hAnsi="Times New Roman" w:cs="Times New Roman"/>
          <w:color w:val="auto"/>
          <w:lang w:eastAsia="en-US" w:bidi="ar-SA"/>
        </w:rPr>
        <w:t>неће</w:t>
      </w:r>
      <w:r w:rsidRPr="00AC466B">
        <w:rPr>
          <w:rFonts w:ascii="Times New Roman" w:eastAsia="Times New Roman" w:hAnsi="Times New Roman" w:cs="Times New Roman"/>
          <w:color w:val="auto"/>
          <w:lang w:val="sr-Latn-CS" w:eastAsia="en-US" w:bidi="ar-SA"/>
        </w:rPr>
        <w:t xml:space="preserve"> </w:t>
      </w:r>
      <w:r w:rsidRPr="00AC466B">
        <w:rPr>
          <w:rFonts w:ascii="Times New Roman" w:eastAsia="Times New Roman" w:hAnsi="Times New Roman" w:cs="Times New Roman"/>
          <w:color w:val="auto"/>
          <w:lang w:eastAsia="en-US" w:bidi="ar-SA"/>
        </w:rPr>
        <w:t>се</w:t>
      </w:r>
      <w:r w:rsidRPr="00AC466B">
        <w:rPr>
          <w:rFonts w:ascii="Times New Roman" w:eastAsia="Times New Roman" w:hAnsi="Times New Roman" w:cs="Times New Roman"/>
          <w:color w:val="auto"/>
          <w:lang w:val="sr-Latn-CS" w:eastAsia="en-US" w:bidi="ar-SA"/>
        </w:rPr>
        <w:t xml:space="preserve"> </w:t>
      </w:r>
      <w:r w:rsidRPr="00AC466B">
        <w:rPr>
          <w:rFonts w:ascii="Times New Roman" w:eastAsia="Times New Roman" w:hAnsi="Times New Roman" w:cs="Times New Roman"/>
          <w:color w:val="auto"/>
          <w:lang w:eastAsia="en-US" w:bidi="ar-SA"/>
        </w:rPr>
        <w:t>разматрати.</w:t>
      </w:r>
    </w:p>
    <w:p w:rsidR="00C23E5D" w:rsidRPr="00AC466B" w:rsidRDefault="00C23E5D" w:rsidP="002D1370">
      <w:pPr>
        <w:widowControl/>
        <w:tabs>
          <w:tab w:val="left" w:pos="-540"/>
        </w:tabs>
        <w:overflowPunct/>
        <w:spacing w:line="276" w:lineRule="auto"/>
        <w:ind w:hanging="540"/>
        <w:jc w:val="both"/>
        <w:rPr>
          <w:rFonts w:ascii="Times New Roman" w:eastAsia="Arial" w:hAnsi="Times New Roman" w:cs="Times New Roman"/>
          <w:lang w:val="sr-Cyrl-RS" w:eastAsia="sr-Latn-CS"/>
        </w:rPr>
      </w:pPr>
    </w:p>
    <w:p w:rsidR="00031C88" w:rsidRPr="00AC466B" w:rsidRDefault="00031C88" w:rsidP="00031C88">
      <w:pPr>
        <w:widowControl/>
        <w:overflowPunct/>
        <w:ind w:firstLine="720"/>
        <w:jc w:val="both"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AC466B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ОБРАЗАЦ ПРИЈАВЕ се може преузети  сваког радног дана на писарници Општинске управе Општине </w:t>
      </w:r>
      <w:r w:rsidR="000D6A1F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Владичин Хан у услужном центру </w:t>
      </w:r>
      <w:r w:rsidRPr="00AC466B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или на интернет страници </w:t>
      </w:r>
      <w:hyperlink r:id="rId9" w:history="1">
        <w:r w:rsidRPr="00AC466B">
          <w:rPr>
            <w:rFonts w:ascii="Times New Roman" w:eastAsia="Times New Roman" w:hAnsi="Times New Roman" w:cs="Times New Roman"/>
            <w:color w:val="0000FF"/>
            <w:u w:val="single"/>
            <w:lang w:val="sr-Cyrl-CS" w:eastAsia="en-US" w:bidi="ar-SA"/>
          </w:rPr>
          <w:t>www</w:t>
        </w:r>
        <w:r w:rsidRPr="00AC466B">
          <w:rPr>
            <w:rFonts w:ascii="Times New Roman" w:eastAsia="Times New Roman" w:hAnsi="Times New Roman" w:cs="Times New Roman"/>
            <w:color w:val="0000FF"/>
            <w:u w:val="single"/>
            <w:lang w:eastAsia="en-US" w:bidi="ar-SA"/>
          </w:rPr>
          <w:t>.</w:t>
        </w:r>
        <w:r w:rsidRPr="00AC466B">
          <w:rPr>
            <w:rFonts w:ascii="Times New Roman" w:eastAsia="Times New Roman" w:hAnsi="Times New Roman" w:cs="Times New Roman"/>
            <w:color w:val="0000FF"/>
            <w:u w:val="single"/>
            <w:lang w:val="sr-Cyrl-CS" w:eastAsia="en-US" w:bidi="ar-SA"/>
          </w:rPr>
          <w:t>vladicinhan</w:t>
        </w:r>
        <w:r w:rsidRPr="00AC466B">
          <w:rPr>
            <w:rFonts w:ascii="Times New Roman" w:eastAsia="Times New Roman" w:hAnsi="Times New Roman" w:cs="Times New Roman"/>
            <w:color w:val="0000FF"/>
            <w:u w:val="single"/>
            <w:lang w:eastAsia="en-US" w:bidi="ar-SA"/>
          </w:rPr>
          <w:t>.</w:t>
        </w:r>
        <w:r w:rsidRPr="00AC466B">
          <w:rPr>
            <w:rFonts w:ascii="Times New Roman" w:eastAsia="Times New Roman" w:hAnsi="Times New Roman" w:cs="Times New Roman"/>
            <w:color w:val="0000FF"/>
            <w:u w:val="single"/>
            <w:lang w:val="sr-Cyrl-CS" w:eastAsia="en-US" w:bidi="ar-SA"/>
          </w:rPr>
          <w:t>org</w:t>
        </w:r>
        <w:r w:rsidRPr="00AC466B">
          <w:rPr>
            <w:rFonts w:ascii="Times New Roman" w:eastAsia="Times New Roman" w:hAnsi="Times New Roman" w:cs="Times New Roman"/>
            <w:color w:val="0000FF"/>
            <w:u w:val="single"/>
            <w:lang w:eastAsia="en-US" w:bidi="ar-SA"/>
          </w:rPr>
          <w:t>.</w:t>
        </w:r>
        <w:r w:rsidRPr="00AC466B">
          <w:rPr>
            <w:rFonts w:ascii="Times New Roman" w:eastAsia="Times New Roman" w:hAnsi="Times New Roman" w:cs="Times New Roman"/>
            <w:color w:val="0000FF"/>
            <w:u w:val="single"/>
            <w:lang w:val="sr-Cyrl-CS" w:eastAsia="en-US" w:bidi="ar-SA"/>
          </w:rPr>
          <w:t>rs</w:t>
        </w:r>
      </w:hyperlink>
      <w:r w:rsidRPr="00AC466B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.  </w:t>
      </w:r>
    </w:p>
    <w:p w:rsidR="00031C88" w:rsidRPr="00AC466B" w:rsidRDefault="00F335C0" w:rsidP="00C23E5D">
      <w:pPr>
        <w:widowControl/>
        <w:tabs>
          <w:tab w:val="left" w:pos="-540"/>
        </w:tabs>
        <w:overflowPunct/>
        <w:spacing w:line="276" w:lineRule="auto"/>
        <w:ind w:hanging="540"/>
        <w:jc w:val="both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  <w:r w:rsidRPr="00AC466B">
        <w:rPr>
          <w:rFonts w:ascii="Times New Roman" w:eastAsia="Arial" w:hAnsi="Times New Roman" w:cs="Times New Roman"/>
          <w:lang w:val="sr-Cyrl-CS" w:eastAsia="sr-Latn-CS"/>
        </w:rPr>
        <w:tab/>
        <w:t xml:space="preserve">            </w:t>
      </w:r>
      <w:r w:rsidRPr="00AC466B">
        <w:rPr>
          <w:rFonts w:ascii="Times New Roman" w:eastAsia="Calibri" w:hAnsi="Times New Roman" w:cs="Times New Roman"/>
          <w:color w:val="auto"/>
          <w:lang w:val="sr-Cyrl-CS" w:eastAsia="en-US" w:bidi="ar-SA"/>
        </w:rPr>
        <w:t>Контакт особа: Бранислав Тошић: 062/302-100</w:t>
      </w:r>
    </w:p>
    <w:p w:rsidR="002C06B3" w:rsidRPr="00AC466B" w:rsidRDefault="00D70E06" w:rsidP="002D1370">
      <w:pPr>
        <w:widowControl/>
        <w:tabs>
          <w:tab w:val="left" w:pos="-540"/>
        </w:tabs>
        <w:overflowPunct/>
        <w:ind w:hanging="539"/>
        <w:jc w:val="both"/>
        <w:rPr>
          <w:rFonts w:ascii="Times New Roman" w:hAnsi="Times New Roman" w:cs="Times New Roman"/>
          <w:b/>
          <w:bCs/>
          <w:lang w:val="sr-Cyrl-RS"/>
        </w:rPr>
      </w:pPr>
      <w:r w:rsidRPr="00AC466B">
        <w:rPr>
          <w:rFonts w:ascii="Times New Roman" w:eastAsia="Calibri" w:hAnsi="Times New Roman" w:cs="Times New Roman"/>
          <w:color w:val="auto"/>
          <w:lang w:val="sr-Cyrl-CS" w:eastAsia="en-US" w:bidi="ar-SA"/>
        </w:rPr>
        <w:tab/>
      </w:r>
      <w:r w:rsidRPr="00AC466B">
        <w:rPr>
          <w:rFonts w:ascii="Times New Roman" w:eastAsia="Calibri" w:hAnsi="Times New Roman" w:cs="Times New Roman"/>
          <w:color w:val="auto"/>
          <w:lang w:val="sr-Cyrl-CS" w:eastAsia="en-US" w:bidi="ar-SA"/>
        </w:rPr>
        <w:tab/>
        <w:t xml:space="preserve">Попуњени образац </w:t>
      </w:r>
      <w:r w:rsidR="000B0320" w:rsidRPr="00AC466B">
        <w:rPr>
          <w:rFonts w:ascii="Times New Roman" w:eastAsia="Calibri" w:hAnsi="Times New Roman" w:cs="Times New Roman"/>
          <w:color w:val="auto"/>
          <w:lang w:val="sr-Cyrl-CS" w:eastAsia="en-US" w:bidi="ar-SA"/>
        </w:rPr>
        <w:t>пријаве</w:t>
      </w:r>
      <w:r w:rsidRPr="00AC466B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с пратећом документацијом којом се доказује испуњење свих услова, доставља се непосредно у писарницу Општинске управе Општине Владичин Хан сваким радним даном од 7</w:t>
      </w:r>
      <w:r w:rsidR="00AD1ADD">
        <w:rPr>
          <w:rFonts w:ascii="Times New Roman" w:eastAsia="Calibri" w:hAnsi="Times New Roman" w:cs="Times New Roman"/>
          <w:color w:val="auto"/>
          <w:lang w:val="sr-Cyrl-CS" w:eastAsia="en-US" w:bidi="ar-SA"/>
        </w:rPr>
        <w:t>,00</w:t>
      </w:r>
      <w:r w:rsidRPr="00AC466B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до 15</w:t>
      </w:r>
      <w:r w:rsidR="00AD1ADD">
        <w:rPr>
          <w:rFonts w:ascii="Times New Roman" w:eastAsia="Calibri" w:hAnsi="Times New Roman" w:cs="Times New Roman"/>
          <w:color w:val="auto"/>
          <w:lang w:val="sr-Cyrl-CS" w:eastAsia="en-US" w:bidi="ar-SA"/>
        </w:rPr>
        <w:t>,00</w:t>
      </w:r>
      <w:r w:rsidRPr="00AC466B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часова или на адресу: ОПШТИНА ВЛАДИЧИН ХАН,</w:t>
      </w:r>
      <w:r w:rsidR="001B329E" w:rsidRPr="00AC466B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ОПШТИНСКО ВЕЋЕ,</w:t>
      </w:r>
      <w:r w:rsidRPr="00AC466B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 Светосавска бр. 1, 17510 Владичин Хан, </w:t>
      </w:r>
      <w:r w:rsidR="00D86B0E" w:rsidRPr="00AC466B">
        <w:rPr>
          <w:rFonts w:ascii="Times New Roman" w:eastAsia="Calibri" w:hAnsi="Times New Roman" w:cs="Times New Roman"/>
          <w:color w:val="auto"/>
          <w:lang w:val="sr-Cyrl-CS" w:eastAsia="en-US" w:bidi="ar-SA"/>
        </w:rPr>
        <w:t>са назнаком „</w:t>
      </w:r>
      <w:r w:rsidR="006F118D" w:rsidRPr="00AC466B">
        <w:rPr>
          <w:rFonts w:ascii="Times New Roman" w:eastAsia="Calibri" w:hAnsi="Times New Roman" w:cs="Times New Roman"/>
          <w:color w:val="auto"/>
          <w:lang w:val="sr-Cyrl-CS" w:eastAsia="en-US" w:bidi="ar-SA"/>
        </w:rPr>
        <w:t>ПРИЈАВА Н</w:t>
      </w:r>
      <w:r w:rsidRPr="00AC466B">
        <w:rPr>
          <w:rFonts w:ascii="Times New Roman" w:eastAsia="Calibri" w:hAnsi="Times New Roman" w:cs="Times New Roman"/>
          <w:color w:val="auto"/>
          <w:lang w:val="sr-Cyrl-CS" w:eastAsia="en-US" w:bidi="ar-SA"/>
        </w:rPr>
        <w:t>А КОНКУРС ЗА ДОДЕЛУ ПОДСТИЦАЈНИХ СРЕДСТВА У ПОЉОПРИВРЕДИ У 201</w:t>
      </w:r>
      <w:r w:rsidR="00255AC3" w:rsidRPr="00AC466B">
        <w:rPr>
          <w:rFonts w:ascii="Times New Roman" w:eastAsia="Calibri" w:hAnsi="Times New Roman" w:cs="Times New Roman"/>
          <w:color w:val="auto"/>
          <w:lang w:val="sr-Cyrl-CS" w:eastAsia="en-US" w:bidi="ar-SA"/>
        </w:rPr>
        <w:t>8</w:t>
      </w:r>
      <w:r w:rsidRPr="00AC466B">
        <w:rPr>
          <w:rFonts w:ascii="Times New Roman" w:eastAsia="Calibri" w:hAnsi="Times New Roman" w:cs="Times New Roman"/>
          <w:color w:val="auto"/>
          <w:lang w:val="sr-Cyrl-CS" w:eastAsia="en-US" w:bidi="ar-SA"/>
        </w:rPr>
        <w:t>. ГОДИНИ НА ТЕРИТОРИЈИ ОПШТИНЕ ВЛАДИЧИН ХАН</w:t>
      </w:r>
      <w:r w:rsidR="00AD1ADD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ИЗ БУЏЕТА ОПШТИНЕ</w:t>
      </w:r>
      <w:r w:rsidRPr="00AC466B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“, </w:t>
      </w:r>
      <w:r w:rsidRPr="00AC466B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>са назнаком „не отварати“</w:t>
      </w:r>
      <w:r w:rsidR="0033770A" w:rsidRPr="00AC466B">
        <w:rPr>
          <w:rFonts w:ascii="Times New Roman" w:hAnsi="Times New Roman" w:cs="Times New Roman"/>
          <w:b/>
          <w:bCs/>
        </w:rPr>
        <w:t>.</w:t>
      </w:r>
    </w:p>
    <w:p w:rsidR="000442B5" w:rsidRPr="00AC466B" w:rsidRDefault="000442B5" w:rsidP="000442B5">
      <w:pPr>
        <w:jc w:val="both"/>
        <w:rPr>
          <w:rFonts w:ascii="Times New Roman" w:eastAsia="Arial" w:hAnsi="Times New Roman" w:cs="Times New Roman"/>
          <w:color w:val="000000"/>
          <w:kern w:val="1"/>
          <w:lang w:val="sr-Cyrl-CS" w:eastAsia="hi-IN"/>
        </w:rPr>
      </w:pPr>
      <w:r w:rsidRPr="00AC466B">
        <w:rPr>
          <w:rFonts w:ascii="Times New Roman" w:hAnsi="Times New Roman" w:cs="Times New Roman"/>
          <w:b/>
          <w:bCs/>
          <w:lang w:val="sr-Cyrl-RS"/>
        </w:rPr>
        <w:tab/>
      </w:r>
      <w:r w:rsidRPr="00AC466B">
        <w:rPr>
          <w:rFonts w:ascii="Times New Roman" w:eastAsia="Arial" w:hAnsi="Times New Roman" w:cs="Times New Roman"/>
          <w:color w:val="000000"/>
          <w:kern w:val="1"/>
          <w:lang w:val="sr-Cyrl-CS" w:eastAsia="hi-IN"/>
        </w:rPr>
        <w:t>Пријаве са комплетном документацијоми достављају  се Комисији на разматрање.</w:t>
      </w:r>
    </w:p>
    <w:p w:rsidR="0085308E" w:rsidRPr="00AC466B" w:rsidRDefault="0085308E" w:rsidP="0085308E">
      <w:pPr>
        <w:tabs>
          <w:tab w:val="left" w:pos="750"/>
          <w:tab w:val="center" w:pos="4320"/>
        </w:tabs>
        <w:rPr>
          <w:rFonts w:ascii="Times New Roman" w:hAnsi="Times New Roman" w:cs="Times New Roman"/>
          <w:lang w:val="sr-Cyrl-CS"/>
        </w:rPr>
      </w:pPr>
      <w:r w:rsidRPr="00AC466B">
        <w:rPr>
          <w:rFonts w:ascii="Times New Roman" w:hAnsi="Times New Roman" w:cs="Times New Roman"/>
          <w:b/>
          <w:bCs/>
          <w:lang w:val="sr-Cyrl-CS"/>
        </w:rPr>
        <w:t xml:space="preserve">            </w:t>
      </w:r>
      <w:r w:rsidRPr="00AC466B">
        <w:rPr>
          <w:rFonts w:ascii="Times New Roman" w:eastAsia="Calibri" w:hAnsi="Times New Roman" w:cs="Times New Roman"/>
          <w:color w:val="auto"/>
          <w:lang w:val="sr-Cyrl-CS" w:eastAsia="en-US" w:bidi="ar-SA"/>
        </w:rPr>
        <w:t>Непотпуне и неблаговремене пријаве неће се разматрати.</w:t>
      </w:r>
    </w:p>
    <w:p w:rsidR="00195E77" w:rsidRPr="00AC466B" w:rsidRDefault="00195E77" w:rsidP="002E0A75">
      <w:pPr>
        <w:widowControl/>
        <w:tabs>
          <w:tab w:val="left" w:pos="-540"/>
        </w:tabs>
        <w:overflowPunct/>
        <w:spacing w:line="276" w:lineRule="auto"/>
        <w:jc w:val="both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F25CA4" w:rsidRPr="00AC466B" w:rsidRDefault="00F25CA4" w:rsidP="00F25CA4">
      <w:pPr>
        <w:widowControl/>
        <w:overflowPunct/>
        <w:spacing w:line="276" w:lineRule="auto"/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</w:pPr>
      <w:r w:rsidRPr="00AC466B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ОПШТИНСКО ВЕЋЕ ОПШТИНЕ  ВЛАДИЧИН  ХАН</w:t>
      </w:r>
    </w:p>
    <w:p w:rsidR="00F25CA4" w:rsidRPr="009766E3" w:rsidRDefault="00F25CA4" w:rsidP="00F25CA4">
      <w:pPr>
        <w:widowControl/>
        <w:overflowPunct/>
        <w:spacing w:line="276" w:lineRule="auto"/>
        <w:rPr>
          <w:rFonts w:ascii="Times New Roman" w:eastAsia="Calibri" w:hAnsi="Times New Roman" w:cs="Times New Roman"/>
          <w:b/>
          <w:color w:val="auto"/>
          <w:lang w:val="sr-Latn-RS" w:eastAsia="en-US" w:bidi="ar-SA"/>
        </w:rPr>
      </w:pPr>
      <w:r w:rsidRPr="00AC466B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 xml:space="preserve">БРОЈ:  </w:t>
      </w:r>
      <w:r w:rsidR="009766E3">
        <w:rPr>
          <w:rFonts w:ascii="Times New Roman" w:eastAsia="Calibri" w:hAnsi="Times New Roman" w:cs="Times New Roman"/>
          <w:b/>
          <w:color w:val="auto"/>
          <w:lang w:val="sr-Latn-RS" w:eastAsia="en-US" w:bidi="ar-SA"/>
        </w:rPr>
        <w:t>06-120/18-III</w:t>
      </w:r>
    </w:p>
    <w:p w:rsidR="001E7DCE" w:rsidRPr="00AC466B" w:rsidRDefault="001E7DCE" w:rsidP="00F25CA4">
      <w:pPr>
        <w:widowControl/>
        <w:overflowPunct/>
        <w:spacing w:line="276" w:lineRule="auto"/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</w:pPr>
    </w:p>
    <w:p w:rsidR="001E7DCE" w:rsidRPr="00AC466B" w:rsidRDefault="001E7DCE" w:rsidP="00F25CA4">
      <w:pPr>
        <w:widowControl/>
        <w:overflowPunct/>
        <w:spacing w:line="276" w:lineRule="auto"/>
        <w:rPr>
          <w:rFonts w:ascii="Times New Roman" w:eastAsia="Calibri" w:hAnsi="Times New Roman" w:cs="Times New Roman"/>
          <w:b/>
          <w:color w:val="auto"/>
          <w:lang w:val="sr-Latn-CS" w:eastAsia="en-US" w:bidi="ar-SA"/>
        </w:rPr>
      </w:pPr>
    </w:p>
    <w:p w:rsidR="00F25CA4" w:rsidRPr="00AC466B" w:rsidRDefault="009F6C85" w:rsidP="007C40FF">
      <w:pPr>
        <w:widowControl/>
        <w:overflowPunct/>
        <w:spacing w:line="276" w:lineRule="auto"/>
        <w:ind w:left="4963"/>
        <w:jc w:val="center"/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</w:pPr>
      <w:r w:rsidRPr="009F6C85">
        <w:rPr>
          <w:rFonts w:ascii="Times New Roman" w:eastAsia="Calibri" w:hAnsi="Times New Roman" w:cs="Times New Roman"/>
          <w:b/>
          <w:color w:val="auto"/>
          <w:lang w:val="sr-Cyrl-RS" w:eastAsia="en-US" w:bidi="ar-SA"/>
        </w:rPr>
        <w:t>ЗАМЕНИК ПРЕДСЕДНИКА</w:t>
      </w:r>
      <w:r w:rsidR="005A06ED" w:rsidRPr="00AC466B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,</w:t>
      </w:r>
    </w:p>
    <w:p w:rsidR="00530F35" w:rsidRPr="00AC466B" w:rsidRDefault="00530F35" w:rsidP="007C40FF">
      <w:pPr>
        <w:widowControl/>
        <w:overflowPunct/>
        <w:spacing w:line="276" w:lineRule="auto"/>
        <w:ind w:left="4963"/>
        <w:jc w:val="center"/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</w:pPr>
      <w:r w:rsidRPr="00AC466B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______________________</w:t>
      </w:r>
      <w:r w:rsidR="009F6C85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_____</w:t>
      </w:r>
    </w:p>
    <w:p w:rsidR="009853CF" w:rsidRPr="009F6C85" w:rsidRDefault="005A06ED" w:rsidP="007C40FF">
      <w:pPr>
        <w:ind w:left="4606"/>
        <w:jc w:val="center"/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</w:pPr>
      <w:r w:rsidRPr="00AC466B">
        <w:rPr>
          <w:rFonts w:ascii="Times New Roman" w:eastAsia="Calibri" w:hAnsi="Times New Roman" w:cs="Times New Roman"/>
          <w:color w:val="auto"/>
          <w:lang w:val="sr-Cyrl-CS" w:eastAsia="en-US" w:bidi="ar-SA"/>
        </w:rPr>
        <w:t xml:space="preserve">  </w:t>
      </w:r>
      <w:r w:rsidR="009F6C85" w:rsidRPr="009F6C85">
        <w:rPr>
          <w:rFonts w:ascii="Times New Roman" w:eastAsia="Calibri" w:hAnsi="Times New Roman" w:cs="Times New Roman"/>
          <w:b/>
          <w:color w:val="auto"/>
          <w:lang w:val="sr-Cyrl-CS" w:eastAsia="en-US" w:bidi="ar-SA"/>
        </w:rPr>
        <w:t>Владимир Костић</w:t>
      </w:r>
    </w:p>
    <w:p w:rsidR="005A06ED" w:rsidRPr="00AC466B" w:rsidRDefault="005A06ED" w:rsidP="007C40FF">
      <w:pPr>
        <w:ind w:left="4606"/>
        <w:jc w:val="center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5A06ED" w:rsidRDefault="005A06ED" w:rsidP="007C40FF">
      <w:pPr>
        <w:ind w:left="4606"/>
        <w:jc w:val="center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5A06ED" w:rsidRDefault="005A06ED" w:rsidP="007C40FF">
      <w:pPr>
        <w:ind w:left="4606"/>
        <w:jc w:val="center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5A06ED" w:rsidRDefault="005A06ED" w:rsidP="007C40FF">
      <w:pPr>
        <w:ind w:left="4606"/>
        <w:jc w:val="center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5A06ED" w:rsidRDefault="005A06ED" w:rsidP="007C40FF">
      <w:pPr>
        <w:ind w:left="4606"/>
        <w:jc w:val="center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5A06ED" w:rsidRDefault="005A06ED" w:rsidP="007C40FF">
      <w:pPr>
        <w:ind w:left="4606"/>
        <w:jc w:val="center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5A06ED" w:rsidRDefault="005A06ED" w:rsidP="007C40FF">
      <w:pPr>
        <w:ind w:left="4606"/>
        <w:jc w:val="center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5A06ED" w:rsidRDefault="005A06ED" w:rsidP="007C40FF">
      <w:pPr>
        <w:ind w:left="4606"/>
        <w:jc w:val="center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5A06ED" w:rsidRDefault="005A06ED" w:rsidP="007C40FF">
      <w:pPr>
        <w:ind w:left="4606"/>
        <w:jc w:val="center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5A06ED" w:rsidRDefault="005A06ED" w:rsidP="007C40FF">
      <w:pPr>
        <w:ind w:left="4606"/>
        <w:jc w:val="center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5A06ED" w:rsidRDefault="005A06ED" w:rsidP="007C40FF">
      <w:pPr>
        <w:ind w:left="4606"/>
        <w:jc w:val="center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5A06ED" w:rsidRDefault="005A06ED" w:rsidP="007C40FF">
      <w:pPr>
        <w:ind w:left="4606"/>
        <w:jc w:val="center"/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900F21" w:rsidRDefault="00900F21" w:rsidP="0076715D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D56B1B" w:rsidRDefault="00D56B1B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6151AB" w:rsidRDefault="006151AB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6151AB" w:rsidRDefault="006151AB" w:rsidP="00C75ADE">
      <w:pPr>
        <w:rPr>
          <w:rFonts w:ascii="Times New Roman" w:eastAsia="Calibri" w:hAnsi="Times New Roman" w:cs="Times New Roman"/>
          <w:color w:val="auto"/>
          <w:lang w:val="sr-Cyrl-CS" w:eastAsia="en-US" w:bidi="ar-SA"/>
        </w:rPr>
      </w:pPr>
    </w:p>
    <w:p w:rsidR="00FB19E9" w:rsidRPr="009E4AD0" w:rsidRDefault="00FB19E9" w:rsidP="00FB19E9">
      <w:pPr>
        <w:widowControl/>
        <w:overflowPunct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 w:bidi="ar-SA"/>
        </w:rPr>
      </w:pPr>
      <w:r>
        <w:rPr>
          <w:rFonts w:ascii="Calibri" w:eastAsia="Times New Roman" w:hAnsi="Calibri" w:cs="Times New Roman"/>
          <w:noProof/>
          <w:color w:val="auto"/>
          <w:sz w:val="20"/>
          <w:szCs w:val="20"/>
          <w:lang w:eastAsia="ru-RU" w:bidi="ar-SA"/>
        </w:rPr>
        <w:drawing>
          <wp:inline distT="0" distB="0" distL="0" distR="0">
            <wp:extent cx="1225550" cy="1473200"/>
            <wp:effectExtent l="0" t="0" r="0" b="0"/>
            <wp:docPr id="1" name="Picture 1" descr="Description: 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m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9E9" w:rsidRPr="00FB19E9" w:rsidRDefault="00FB19E9" w:rsidP="00FB19E9">
      <w:pPr>
        <w:widowControl/>
        <w:overflowPunct/>
        <w:rPr>
          <w:rFonts w:ascii="Times New Roman" w:eastAsia="Times New Roman" w:hAnsi="Times New Roman" w:cs="Times New Roman"/>
          <w:color w:val="auto"/>
          <w:sz w:val="20"/>
          <w:szCs w:val="20"/>
          <w:lang w:val="sr-Cyrl-CS" w:eastAsia="en-US" w:bidi="ar-SA"/>
        </w:rPr>
      </w:pPr>
      <w:r w:rsidRPr="00FB19E9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CS" w:eastAsia="en-US" w:bidi="ar-SA"/>
        </w:rPr>
        <w:t>РЕПУБЛИКА СРБИЈА</w:t>
      </w:r>
    </w:p>
    <w:p w:rsidR="00FB19E9" w:rsidRPr="00FB19E9" w:rsidRDefault="00FB19E9" w:rsidP="00FB19E9">
      <w:pPr>
        <w:widowControl/>
        <w:tabs>
          <w:tab w:val="left" w:pos="840"/>
        </w:tabs>
        <w:overflowPunct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CS" w:eastAsia="en-US" w:bidi="ar-SA"/>
        </w:rPr>
      </w:pPr>
      <w:r w:rsidRPr="00FB19E9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CS" w:eastAsia="en-US" w:bidi="ar-SA"/>
        </w:rPr>
        <w:t>ОПШТИНА ВЛАДИЧИН ХАН</w:t>
      </w:r>
    </w:p>
    <w:p w:rsidR="003A1B10" w:rsidRDefault="00FB19E9" w:rsidP="00B6696D">
      <w:pPr>
        <w:widowControl/>
        <w:tabs>
          <w:tab w:val="left" w:pos="840"/>
        </w:tabs>
        <w:overflowPunct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CS" w:eastAsia="en-US" w:bidi="ar-SA"/>
        </w:rPr>
      </w:pPr>
      <w:r w:rsidRPr="00FB19E9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CS" w:eastAsia="en-US" w:bidi="ar-SA"/>
        </w:rPr>
        <w:t>ОПШТИНСКО ВЕЋЕ</w:t>
      </w:r>
    </w:p>
    <w:p w:rsidR="003A1B10" w:rsidRDefault="003A1B10" w:rsidP="00B6696D">
      <w:pPr>
        <w:widowControl/>
        <w:tabs>
          <w:tab w:val="left" w:pos="840"/>
        </w:tabs>
        <w:overflowPunct/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CS" w:eastAsia="en-US" w:bidi="ar-SA"/>
        </w:rPr>
      </w:pPr>
    </w:p>
    <w:p w:rsidR="00FB19E9" w:rsidRPr="00EB63B6" w:rsidRDefault="00FB19E9" w:rsidP="00B6696D">
      <w:pPr>
        <w:widowControl/>
        <w:tabs>
          <w:tab w:val="left" w:pos="840"/>
        </w:tabs>
        <w:overflowPunct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 w:bidi="ar-SA"/>
        </w:rPr>
      </w:pPr>
      <w:r w:rsidRPr="00FB19E9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sr-Cyrl-CS" w:eastAsia="en-US" w:bidi="ar-SA"/>
        </w:rPr>
        <w:t xml:space="preserve"> </w:t>
      </w:r>
    </w:p>
    <w:p w:rsidR="003A1B10" w:rsidRDefault="003A1B10" w:rsidP="00605D57">
      <w:pPr>
        <w:widowControl/>
        <w:overflowPunct/>
        <w:jc w:val="center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</w:p>
    <w:p w:rsidR="00B6696D" w:rsidRDefault="00B6696D" w:rsidP="00605D57">
      <w:pPr>
        <w:widowControl/>
        <w:overflowPunct/>
        <w:jc w:val="center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ПРИЈАВА</w:t>
      </w:r>
    </w:p>
    <w:p w:rsidR="00C75ADE" w:rsidRDefault="00FB19E9" w:rsidP="00C75ADE">
      <w:pPr>
        <w:widowControl/>
        <w:overflowPunct/>
        <w:jc w:val="center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  <w:r w:rsidRPr="00105662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са изјавом за доделу подстица</w:t>
      </w:r>
      <w:r w:rsidR="00806951" w:rsidRPr="00105662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јних средстава у пољопривреди</w:t>
      </w:r>
      <w:r w:rsidR="003A1B10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 </w:t>
      </w:r>
      <w:r w:rsidRPr="00105662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у 201</w:t>
      </w:r>
      <w:r w:rsidR="005616B3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8</w:t>
      </w:r>
      <w:r w:rsidRPr="00105662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. години </w:t>
      </w:r>
    </w:p>
    <w:p w:rsidR="00FB19E9" w:rsidRDefault="00FB19E9" w:rsidP="00C75ADE">
      <w:pPr>
        <w:widowControl/>
        <w:overflowPunct/>
        <w:jc w:val="center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  <w:r w:rsidRPr="00105662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>на територији општине Владичин Хан</w:t>
      </w:r>
      <w:r w:rsidR="00C75ADE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 из буџета општине</w:t>
      </w:r>
    </w:p>
    <w:p w:rsidR="003A1B10" w:rsidRPr="00EB63B6" w:rsidRDefault="003A1B10" w:rsidP="00C75ADE">
      <w:pPr>
        <w:widowControl/>
        <w:overflowPunct/>
        <w:jc w:val="center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8"/>
        <w:gridCol w:w="6210"/>
      </w:tblGrid>
      <w:tr w:rsidR="00FB19E9" w:rsidRPr="00FB19E9" w:rsidTr="003974F1">
        <w:trPr>
          <w:trHeight w:val="430"/>
        </w:trPr>
        <w:tc>
          <w:tcPr>
            <w:tcW w:w="9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jc w:val="center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 w:eastAsia="en-US" w:bidi="ar-SA"/>
              </w:rPr>
              <w:t>ОСНОВНИ ПОДАЦИ О ПОДНОСИОЦУ ПРИЈАВЕ</w:t>
            </w:r>
            <w:r w:rsidRPr="00105662">
              <w:rPr>
                <w:rFonts w:ascii="Times New Roman" w:eastAsia="Times New Roman" w:hAnsi="Times New Roman" w:cs="Times New Roman"/>
                <w:b/>
                <w:bCs/>
                <w:color w:val="808080"/>
                <w:lang w:val="sr-Cyrl-CS" w:eastAsia="en-US" w:bidi="ar-SA"/>
              </w:rPr>
              <w:t> </w:t>
            </w:r>
          </w:p>
        </w:tc>
      </w:tr>
      <w:tr w:rsidR="00FB19E9" w:rsidRPr="00FB19E9" w:rsidTr="008C334C">
        <w:trPr>
          <w:trHeight w:val="520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1.</w:t>
            </w:r>
            <w:r w:rsidR="009A59C1"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Име</w:t>
            </w:r>
            <w:r w:rsidR="007A2969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, име оца</w:t>
            </w:r>
            <w:r w:rsidR="009A59C1"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и презиме 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</w:tc>
      </w:tr>
      <w:tr w:rsidR="00FB19E9" w:rsidRPr="00FB19E9" w:rsidTr="008C334C">
        <w:trPr>
          <w:trHeight w:val="520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2.Број ЛК,</w:t>
            </w:r>
            <w:r w:rsidR="007A2969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место</w:t>
            </w:r>
          </w:p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 издавања и ЈМБГ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</w:tc>
      </w:tr>
      <w:tr w:rsidR="00FB19E9" w:rsidRPr="00FB19E9" w:rsidTr="008C334C"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968" w:rsidRDefault="00FB19E9" w:rsidP="00CE580A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3.</w:t>
            </w:r>
            <w:r w:rsidR="00CE580A" w:rsidRPr="00CE580A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A</w:t>
            </w:r>
            <w:r w:rsidR="00CE580A" w:rsidRPr="00CE580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дреса</w:t>
            </w:r>
            <w:r w:rsidR="007A2969">
              <w:rPr>
                <w:rFonts w:ascii="Times New Roman" w:eastAsia="Times New Roman" w:hAnsi="Times New Roman" w:cs="Times New Roman"/>
                <w:color w:val="auto"/>
                <w:lang w:val="sr-Cyrl-RS" w:eastAsia="en-US" w:bidi="ar-SA"/>
              </w:rPr>
              <w:t xml:space="preserve"> становања</w:t>
            </w:r>
            <w:r w:rsidR="00993245"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</w:p>
          <w:p w:rsidR="00FB19E9" w:rsidRPr="00105662" w:rsidRDefault="00CB7968" w:rsidP="00CE580A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(</w:t>
            </w:r>
            <w:r w:rsidR="00993245"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место, улица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  <w:r w:rsidR="00993245"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и број)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</w:tc>
      </w:tr>
      <w:tr w:rsidR="00FB19E9" w:rsidRPr="00FB19E9" w:rsidTr="008C334C">
        <w:trPr>
          <w:trHeight w:val="510"/>
        </w:trPr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4.</w:t>
            </w:r>
            <w:r w:rsidR="00CB7968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Контакт телефони</w:t>
            </w:r>
          </w:p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(фиксни / мобилни)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 w:eastAsia="en-US" w:bidi="ar-SA"/>
              </w:rPr>
              <w:t> </w:t>
            </w:r>
          </w:p>
        </w:tc>
      </w:tr>
      <w:tr w:rsidR="00FB19E9" w:rsidRPr="00FB19E9" w:rsidTr="008C334C"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963971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  <w:r w:rsidRPr="00105662">
              <w:rPr>
                <w:rFonts w:ascii="Times New Roman" w:eastAsia="Times New Roman" w:hAnsi="Times New Roman" w:cs="Times New Roman"/>
                <w:color w:val="99CCFF"/>
                <w:lang w:eastAsia="en-US" w:bidi="ar-SA"/>
              </w:rPr>
              <w:t>.</w:t>
            </w:r>
            <w:r w:rsidR="00623213" w:rsidRPr="00C2016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Број рачуна и назив банке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ind w:left="3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 </w:t>
            </w:r>
          </w:p>
        </w:tc>
      </w:tr>
      <w:tr w:rsidR="00FB19E9" w:rsidRPr="00FB19E9" w:rsidTr="008C334C"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34C" w:rsidRDefault="00DC0108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 w:eastAsia="en-US" w:bidi="ar-SA"/>
              </w:rPr>
              <w:t>6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. 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Број поседовног листа, КО и</w:t>
            </w:r>
          </w:p>
          <w:p w:rsidR="008C334C" w:rsidRDefault="00CB7968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 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ој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  <w:r w:rsidR="00605D57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к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атастарске парцеле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на </w:t>
            </w:r>
          </w:p>
          <w:p w:rsidR="00FB19E9" w:rsidRPr="00105662" w:rsidRDefault="00CB7968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 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којој је</w:t>
            </w:r>
            <w:r w:rsidR="00AF60B2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предметна 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инвестиција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ind w:left="36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 </w:t>
            </w:r>
          </w:p>
        </w:tc>
      </w:tr>
      <w:tr w:rsidR="00FB19E9" w:rsidRPr="00FB19E9" w:rsidTr="008C334C">
        <w:tc>
          <w:tcPr>
            <w:tcW w:w="3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DC6EAF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 w:eastAsia="en-US" w:bidi="ar-SA"/>
              </w:rPr>
              <w:t>7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.</w:t>
            </w:r>
            <w:r w:rsidR="00DB783E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Број регистрованог </w:t>
            </w:r>
          </w:p>
          <w:p w:rsidR="00FB19E9" w:rsidRPr="008C334C" w:rsidRDefault="00DB783E" w:rsidP="006343CA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 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пољопривредног   газдинства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 w:eastAsia="en-US" w:bidi="ar-SA"/>
              </w:rPr>
              <w:t> </w:t>
            </w:r>
          </w:p>
        </w:tc>
      </w:tr>
      <w:tr w:rsidR="00FB19E9" w:rsidRPr="00FB19E9" w:rsidTr="008C334C"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DC6EAF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 w:eastAsia="en-US" w:bidi="ar-SA"/>
              </w:rPr>
              <w:t>8</w:t>
            </w:r>
            <w:r w:rsidR="006343CA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. 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Број чланова  породичног  </w:t>
            </w:r>
          </w:p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  <w:r w:rsidR="00DB783E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пољопривредног  газдинства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CS" w:eastAsia="en-US" w:bidi="ar-SA"/>
              </w:rPr>
              <w:t> </w:t>
            </w:r>
          </w:p>
        </w:tc>
      </w:tr>
      <w:tr w:rsidR="00FB19E9" w:rsidRPr="00FB19E9" w:rsidTr="00490318">
        <w:trPr>
          <w:trHeight w:val="854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83E" w:rsidRDefault="008F7538" w:rsidP="004B3D42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 w:eastAsia="en-US" w:bidi="ar-SA"/>
              </w:rPr>
              <w:t>9</w:t>
            </w:r>
            <w:r w:rsidR="00FB19E9"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.Статус подносиоца пријаве у</w:t>
            </w:r>
          </w:p>
          <w:p w:rsidR="00FB19E9" w:rsidRPr="00105662" w:rsidRDefault="00FB19E9" w:rsidP="004B3D42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  <w:r w:rsidR="00DB783E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  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пољопривредном газдинству</w:t>
            </w:r>
          </w:p>
        </w:tc>
        <w:tc>
          <w:tcPr>
            <w:tcW w:w="62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0318" w:rsidRPr="00AD7500" w:rsidRDefault="00AD7500" w:rsidP="00AD7500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1.</w:t>
            </w:r>
            <w:r w:rsidR="008F7538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  <w:r w:rsidR="00490318" w:rsidRPr="00AD7500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Носилац регистрованог пољопривредног газдинства</w:t>
            </w:r>
          </w:p>
          <w:p w:rsidR="00AD7500" w:rsidRPr="00AD7500" w:rsidRDefault="00AD7500" w:rsidP="00AD7500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R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 w:eastAsia="en-US" w:bidi="ar-SA"/>
              </w:rPr>
              <w:t xml:space="preserve">2. Члан </w:t>
            </w:r>
            <w:r w:rsidRPr="00AD7500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регистрованог пољопривредног газдинства</w:t>
            </w:r>
          </w:p>
        </w:tc>
      </w:tr>
      <w:tr w:rsidR="00FB19E9" w:rsidRPr="00FB19E9" w:rsidTr="008C334C">
        <w:trPr>
          <w:trHeight w:val="10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1</w:t>
            </w:r>
            <w:r w:rsidR="008F7538">
              <w:rPr>
                <w:rFonts w:ascii="Times New Roman" w:eastAsia="Times New Roman" w:hAnsi="Times New Roman" w:cs="Times New Roman"/>
                <w:color w:val="auto"/>
                <w:lang w:val="sr-Cyrl-RS" w:eastAsia="en-US" w:bidi="ar-SA"/>
              </w:rPr>
              <w:t>0</w:t>
            </w:r>
            <w:r w:rsidRPr="00105662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.Врста  инвестиције</w:t>
            </w:r>
          </w:p>
          <w:p w:rsidR="004E3C59" w:rsidRPr="00105662" w:rsidRDefault="004E3C5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  <w:p w:rsidR="004E3C59" w:rsidRPr="00105662" w:rsidRDefault="004E3C5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  <w:p w:rsidR="004E3C59" w:rsidRPr="00105662" w:rsidRDefault="004E3C5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  <w:p w:rsidR="004E3C59" w:rsidRPr="00105662" w:rsidRDefault="004E3C5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  <w:p w:rsidR="004E3C59" w:rsidRPr="00105662" w:rsidRDefault="004E3C59" w:rsidP="00FB19E9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6B9" w:rsidRPr="00EE46B9" w:rsidRDefault="00EE46B9" w:rsidP="00EE46B9">
            <w:pPr>
              <w:pStyle w:val="ListParagraph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46B9">
              <w:rPr>
                <w:rFonts w:ascii="Times New Roman" w:hAnsi="Times New Roman" w:cs="Times New Roman"/>
                <w:lang w:val="sr-Cyrl-RS"/>
              </w:rPr>
              <w:t>Набавка женске телади од мајке познатог порекла (уматичена)</w:t>
            </w:r>
            <w:r w:rsidR="00DC6EAF">
              <w:rPr>
                <w:rFonts w:ascii="Times New Roman" w:hAnsi="Times New Roman" w:cs="Times New Roman"/>
                <w:lang w:val="sr-Cyrl-RS"/>
              </w:rPr>
              <w:t>.</w:t>
            </w:r>
          </w:p>
          <w:p w:rsidR="00EE46B9" w:rsidRPr="00EE46B9" w:rsidRDefault="00EE46B9" w:rsidP="00EE46B9">
            <w:pPr>
              <w:pStyle w:val="ListParagraph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E46B9">
              <w:rPr>
                <w:rFonts w:ascii="Times New Roman" w:hAnsi="Times New Roman" w:cs="Times New Roman"/>
                <w:lang w:val="sr-Cyrl-RS"/>
              </w:rPr>
              <w:t>Набавка јаради од  мајке познатог порекла (уматичена)</w:t>
            </w:r>
          </w:p>
          <w:p w:rsidR="00EE46B9" w:rsidRPr="002020B0" w:rsidRDefault="00EE46B9" w:rsidP="00EE46B9">
            <w:pPr>
              <w:pStyle w:val="ListParagraph"/>
              <w:numPr>
                <w:ilvl w:val="0"/>
                <w:numId w:val="31"/>
              </w:numPr>
              <w:snapToGrid w:val="0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2020B0">
              <w:rPr>
                <w:rFonts w:ascii="Times New Roman" w:eastAsia="Calibri" w:hAnsi="Times New Roman" w:cs="Times New Roman"/>
                <w:lang w:val="sr-Cyrl-RS" w:eastAsia="en-US"/>
              </w:rPr>
              <w:t>Н</w:t>
            </w:r>
            <w:r w:rsidRPr="002020B0">
              <w:rPr>
                <w:rFonts w:ascii="Times New Roman" w:eastAsia="Calibri" w:hAnsi="Times New Roman" w:cs="Times New Roman"/>
                <w:lang w:val="ru-RU" w:eastAsia="en-US"/>
              </w:rPr>
              <w:t>абавка садница воћа</w:t>
            </w:r>
            <w:r w:rsidRPr="002020B0">
              <w:rPr>
                <w:rFonts w:ascii="Times New Roman" w:eastAsia="Calibri" w:hAnsi="Times New Roman" w:cs="Times New Roman"/>
                <w:lang w:val="sr-Cyrl-RS" w:eastAsia="en-US"/>
              </w:rPr>
              <w:t xml:space="preserve"> -  подизање нових производних засада воћа</w:t>
            </w:r>
            <w:r w:rsidR="00DC6EAF">
              <w:rPr>
                <w:rFonts w:ascii="Times New Roman" w:eastAsia="Calibri" w:hAnsi="Times New Roman" w:cs="Times New Roman"/>
                <w:lang w:val="sr-Cyrl-RS" w:eastAsia="en-US"/>
              </w:rPr>
              <w:t>.</w:t>
            </w:r>
          </w:p>
          <w:p w:rsidR="00EE46B9" w:rsidRPr="005537F3" w:rsidRDefault="00EE46B9" w:rsidP="00EE46B9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5537F3">
              <w:rPr>
                <w:rFonts w:ascii="Times New Roman" w:hAnsi="Times New Roman" w:cs="Times New Roman"/>
                <w:lang w:val="ru-RU"/>
              </w:rPr>
              <w:t>Набавка опреме – система  за наводњавање за воћарску производњу</w:t>
            </w:r>
            <w:r w:rsidR="00DC6EAF">
              <w:rPr>
                <w:rFonts w:ascii="Times New Roman" w:hAnsi="Times New Roman" w:cs="Times New Roman"/>
                <w:lang w:val="ru-RU"/>
              </w:rPr>
              <w:t>.</w:t>
            </w:r>
            <w:r w:rsidRPr="005537F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F314DF" w:rsidRPr="00EE46B9" w:rsidRDefault="00EE46B9" w:rsidP="00EE46B9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</w:rPr>
            </w:pPr>
            <w:r w:rsidRPr="00485119">
              <w:rPr>
                <w:rFonts w:ascii="Times New Roman" w:hAnsi="Times New Roman" w:cs="Times New Roman"/>
              </w:rPr>
              <w:t>Набавка  опреме за пчеларство</w:t>
            </w:r>
            <w:r w:rsidR="00DC6EAF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FB19E9" w:rsidRPr="00FB19E9" w:rsidTr="003974F1">
        <w:tc>
          <w:tcPr>
            <w:tcW w:w="9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9E9" w:rsidRPr="00105662" w:rsidRDefault="00FB19E9" w:rsidP="008F7538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105662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 w:eastAsia="en-US" w:bidi="ar-SA"/>
              </w:rPr>
              <w:t xml:space="preserve"> У редовима </w:t>
            </w:r>
            <w:r w:rsidR="008F7538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RS" w:eastAsia="en-US" w:bidi="ar-SA"/>
              </w:rPr>
              <w:t>9</w:t>
            </w:r>
            <w:r w:rsidRPr="00105662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 w:eastAsia="en-US" w:bidi="ar-SA"/>
              </w:rPr>
              <w:t xml:space="preserve"> и 1</w:t>
            </w:r>
            <w:r w:rsidR="008F7538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RS" w:eastAsia="en-US" w:bidi="ar-SA"/>
              </w:rPr>
              <w:t>0</w:t>
            </w:r>
            <w:r w:rsidRPr="00105662">
              <w:rPr>
                <w:rFonts w:ascii="Times New Roman" w:eastAsia="Times New Roman" w:hAnsi="Times New Roman" w:cs="Times New Roman"/>
                <w:bCs/>
                <w:iCs/>
                <w:color w:val="auto"/>
                <w:lang w:val="sr-Cyrl-CS" w:eastAsia="en-US" w:bidi="ar-SA"/>
              </w:rPr>
              <w:t xml:space="preserve"> заокружите одговарајући број</w:t>
            </w:r>
          </w:p>
        </w:tc>
      </w:tr>
      <w:tr w:rsidR="00FB19E9" w:rsidRPr="00FB19E9" w:rsidTr="003974F1">
        <w:tc>
          <w:tcPr>
            <w:tcW w:w="9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821" w:rsidRDefault="00431B97" w:rsidP="00EB6C81">
            <w:pPr>
              <w:widowControl/>
              <w:overflowPunct/>
              <w:spacing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lastRenderedPageBreak/>
              <w:t>Потребна д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окумента уз пријаву</w:t>
            </w:r>
            <w:r w:rsidR="009078D3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:</w:t>
            </w:r>
          </w:p>
          <w:p w:rsidR="00EB6C81" w:rsidRPr="00EB6C81" w:rsidRDefault="00EB6C81" w:rsidP="00EB6C81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val="sr-Cyrl-RS" w:eastAsia="en-US" w:bidi="ar-SA"/>
              </w:rPr>
            </w:pPr>
            <w:r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1. </w:t>
            </w:r>
            <w:r w:rsidR="008C50FC"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  </w:t>
            </w:r>
            <w:r w:rsidR="00A650A2" w:rsidRPr="00EB6C81">
              <w:rPr>
                <w:rFonts w:ascii="Times New Roman" w:eastAsiaTheme="minorHAnsi" w:hAnsi="Times New Roman" w:cs="Times New Roman"/>
                <w:lang w:eastAsia="en-US" w:bidi="ar-SA"/>
              </w:rPr>
              <w:t>Потврда о активном статусу регистрованог пољопривредног из 201</w:t>
            </w:r>
            <w:r w:rsidR="00A650A2" w:rsidRPr="00EB6C81">
              <w:rPr>
                <w:rFonts w:ascii="Times New Roman" w:eastAsiaTheme="minorHAnsi" w:hAnsi="Times New Roman" w:cs="Times New Roman"/>
                <w:lang w:val="sr-Cyrl-RS" w:eastAsia="en-US" w:bidi="ar-SA"/>
              </w:rPr>
              <w:t>8</w:t>
            </w:r>
            <w:r w:rsidR="00A650A2" w:rsidRPr="00EB6C81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. </w:t>
            </w:r>
            <w:r w:rsidRPr="00EB6C81">
              <w:rPr>
                <w:rFonts w:ascii="Times New Roman" w:eastAsiaTheme="minorHAnsi" w:hAnsi="Times New Roman" w:cs="Times New Roman"/>
                <w:lang w:val="sr-Cyrl-RS" w:eastAsia="en-US" w:bidi="ar-SA"/>
              </w:rPr>
              <w:t>г</w:t>
            </w:r>
            <w:r w:rsidR="00A650A2" w:rsidRPr="00EB6C81">
              <w:rPr>
                <w:rFonts w:ascii="Times New Roman" w:eastAsiaTheme="minorHAnsi" w:hAnsi="Times New Roman" w:cs="Times New Roman"/>
                <w:lang w:eastAsia="en-US" w:bidi="ar-SA"/>
              </w:rPr>
              <w:t>одине</w:t>
            </w:r>
            <w:r w:rsidR="00A650A2" w:rsidRPr="00EB6C81"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 </w:t>
            </w:r>
            <w:r w:rsidR="00A650A2" w:rsidRPr="00EB6C81">
              <w:rPr>
                <w:rFonts w:ascii="Times New Roman" w:eastAsiaTheme="minorHAnsi" w:hAnsi="Times New Roman" w:cs="Times New Roman"/>
                <w:lang w:eastAsia="en-US" w:bidi="ar-SA"/>
              </w:rPr>
              <w:t>(из управе за</w:t>
            </w:r>
          </w:p>
          <w:p w:rsidR="00901D89" w:rsidRPr="00DC7B89" w:rsidRDefault="00DC7B89" w:rsidP="00DC7B89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   </w:t>
            </w:r>
            <w:r w:rsidR="00EB6C81" w:rsidRPr="00DC7B89"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 </w:t>
            </w:r>
            <w:r w:rsidR="008C50FC"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    </w:t>
            </w:r>
            <w:r w:rsidR="00A650A2" w:rsidRPr="00DC7B89">
              <w:rPr>
                <w:rFonts w:ascii="Times New Roman" w:eastAsiaTheme="minorHAnsi" w:hAnsi="Times New Roman" w:cs="Times New Roman"/>
                <w:lang w:eastAsia="en-US" w:bidi="ar-SA"/>
              </w:rPr>
              <w:t>трезор)</w:t>
            </w:r>
            <w:r w:rsidR="00901D89" w:rsidRPr="00DC7B89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;</w:t>
            </w:r>
          </w:p>
          <w:p w:rsidR="00734C3F" w:rsidRPr="00734C3F" w:rsidRDefault="00712821" w:rsidP="007D5876">
            <w:pPr>
              <w:widowControl/>
              <w:overflowPunct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Theme="minorHAnsi" w:hAnsi="Times New Roman" w:cs="Times New Roman"/>
                <w:lang w:val="sr-Cyrl-CS" w:eastAsia="en-US" w:bidi="ar-SA"/>
              </w:rPr>
              <w:t xml:space="preserve">2. </w:t>
            </w:r>
            <w:r w:rsidR="008C50FC">
              <w:rPr>
                <w:rFonts w:ascii="Times New Roman" w:eastAsiaTheme="minorHAnsi" w:hAnsi="Times New Roman" w:cs="Times New Roman"/>
                <w:lang w:val="sr-Cyrl-CS" w:eastAsia="en-US" w:bidi="ar-SA"/>
              </w:rPr>
              <w:t xml:space="preserve">   </w:t>
            </w:r>
            <w:r w:rsidR="00A650A2">
              <w:rPr>
                <w:rFonts w:ascii="Times New Roman" w:eastAsiaTheme="minorHAnsi" w:hAnsi="Times New Roman" w:cs="Times New Roman"/>
                <w:lang w:val="sr-Cyrl-CS" w:eastAsia="en-US" w:bidi="ar-SA"/>
              </w:rPr>
              <w:t>Фоток</w:t>
            </w:r>
            <w:r w:rsidR="00901D89" w:rsidRPr="00B2061D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опија личне карте </w:t>
            </w:r>
            <w:r w:rsidR="00901D89" w:rsidRPr="00B2061D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подносиоца</w:t>
            </w:r>
            <w:r w:rsidR="00431B97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;</w:t>
            </w:r>
          </w:p>
          <w:p w:rsidR="00DC7B89" w:rsidRDefault="00712821" w:rsidP="00DC7B89">
            <w:pPr>
              <w:widowControl/>
              <w:overflowPunct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Theme="minorHAnsi" w:hAnsi="Times New Roman" w:cs="Times New Roman"/>
                <w:lang w:eastAsia="en-US" w:bidi="ar-SA"/>
              </w:rPr>
              <w:t>3.</w:t>
            </w:r>
            <w:r w:rsidR="004336E7"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 </w:t>
            </w:r>
            <w:r w:rsidR="008C50FC"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   </w:t>
            </w:r>
            <w:r w:rsidR="00DC7B89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У</w:t>
            </w:r>
            <w:r w:rsidR="00DC7B89" w:rsidRPr="00B2061D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верење локалне пореске администрације (ЛПА);</w:t>
            </w:r>
          </w:p>
          <w:p w:rsidR="008C50FC" w:rsidRDefault="00DC7B89" w:rsidP="00DC7B89">
            <w:pPr>
              <w:widowControl/>
              <w:overflowPunct/>
              <w:spacing w:after="200" w:line="276" w:lineRule="auto"/>
              <w:contextualSpacing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4. </w:t>
            </w:r>
            <w:r w:rsidR="00901D89" w:rsidRPr="00B2061D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  <w:r w:rsidR="008C50FC"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  </w:t>
            </w:r>
            <w:r w:rsidR="00AC577E">
              <w:rPr>
                <w:rFonts w:ascii="Times New Roman" w:hAnsi="Times New Roman"/>
                <w:lang w:val="sr-Cyrl-CS"/>
              </w:rPr>
              <w:t>Д</w:t>
            </w:r>
            <w:r w:rsidR="00AC577E" w:rsidRPr="0039506E">
              <w:rPr>
                <w:rFonts w:ascii="Times New Roman" w:hAnsi="Times New Roman"/>
                <w:lang w:val="sr-Cyrl-CS"/>
              </w:rPr>
              <w:t xml:space="preserve">оказ о власништву или другом начину коришћења обрадивог пољопривредног </w:t>
            </w:r>
          </w:p>
          <w:p w:rsidR="008C50FC" w:rsidRDefault="008C50FC" w:rsidP="00DC7B89">
            <w:pPr>
              <w:widowControl/>
              <w:overflowPunct/>
              <w:spacing w:after="200" w:line="276" w:lineRule="auto"/>
              <w:contextualSpacing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 </w:t>
            </w:r>
            <w:r w:rsidR="00AC577E" w:rsidRPr="0039506E">
              <w:rPr>
                <w:rFonts w:ascii="Times New Roman" w:hAnsi="Times New Roman"/>
                <w:lang w:val="sr-Cyrl-CS"/>
              </w:rPr>
              <w:t xml:space="preserve">земљишта, односно лист непокретности </w:t>
            </w:r>
            <w:r w:rsidR="00AC577E" w:rsidRPr="0073411E">
              <w:rPr>
                <w:rFonts w:ascii="Times New Roman" w:hAnsi="Times New Roman"/>
                <w:lang w:val="sr-Cyrl-CS"/>
              </w:rPr>
              <w:t xml:space="preserve"> или</w:t>
            </w:r>
            <w:r w:rsidR="00AC577E" w:rsidRPr="0039506E">
              <w:rPr>
                <w:rFonts w:ascii="Times New Roman" w:hAnsi="Times New Roman"/>
                <w:lang w:val="sr-Cyrl-CS"/>
              </w:rPr>
              <w:t xml:space="preserve">   уговор о закупу (уколико није унето у </w:t>
            </w:r>
          </w:p>
          <w:p w:rsidR="00901D89" w:rsidRDefault="008C50FC" w:rsidP="00DC7B89">
            <w:pPr>
              <w:widowControl/>
              <w:overflowPunct/>
              <w:spacing w:after="200" w:line="276" w:lineRule="auto"/>
              <w:contextualSpacing/>
              <w:rPr>
                <w:rFonts w:ascii="Times New Roman" w:eastAsiaTheme="minorHAnsi" w:hAnsi="Times New Roman" w:cs="Times New Roman"/>
                <w:lang w:val="sr-Cyrl-RS" w:eastAsia="en-US" w:bidi="ar-SA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 </w:t>
            </w:r>
            <w:r w:rsidR="00AC577E" w:rsidRPr="0039506E">
              <w:rPr>
                <w:rFonts w:ascii="Times New Roman" w:hAnsi="Times New Roman"/>
                <w:lang w:val="sr-Cyrl-CS"/>
              </w:rPr>
              <w:t>подацима о газдинству);</w:t>
            </w:r>
            <w:r w:rsidR="00901D89" w:rsidRPr="00B2061D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</w:p>
          <w:p w:rsidR="00AC577E" w:rsidRPr="00B2061D" w:rsidRDefault="00AC577E" w:rsidP="00AC577E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5. </w:t>
            </w:r>
            <w:r w:rsidR="00823778"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 </w:t>
            </w:r>
            <w:r w:rsidR="00E55A16"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  </w:t>
            </w:r>
            <w:r w:rsidR="0047494E">
              <w:rPr>
                <w:rFonts w:ascii="Times New Roman" w:eastAsiaTheme="minorHAnsi" w:hAnsi="Times New Roman" w:cs="Times New Roman"/>
                <w:lang w:val="sr-Cyrl-RS" w:eastAsia="en-US" w:bidi="ar-SA"/>
              </w:rPr>
              <w:t>И</w:t>
            </w:r>
            <w:r w:rsidRPr="00B2061D">
              <w:rPr>
                <w:rFonts w:ascii="Times New Roman" w:eastAsiaTheme="minorHAnsi" w:hAnsi="Times New Roman" w:cs="Times New Roman"/>
                <w:lang w:eastAsia="en-US" w:bidi="ar-SA"/>
              </w:rPr>
              <w:t>звод из регистра пољопривредног газдинства са подацима о газдинству, броју</w:t>
            </w:r>
          </w:p>
          <w:p w:rsidR="00AC577E" w:rsidRPr="00F22FCF" w:rsidRDefault="00CE127B" w:rsidP="0047494E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val="sr-Cyrl-RS" w:eastAsia="en-US" w:bidi="ar-SA"/>
              </w:rPr>
            </w:pPr>
            <w:r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     </w:t>
            </w:r>
            <w:r w:rsidR="00E55A16"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  </w:t>
            </w:r>
            <w:r w:rsidR="00AC577E" w:rsidRPr="00B2061D">
              <w:rPr>
                <w:rFonts w:ascii="Times New Roman" w:eastAsiaTheme="minorHAnsi" w:hAnsi="Times New Roman" w:cs="Times New Roman"/>
                <w:lang w:eastAsia="en-US" w:bidi="ar-SA"/>
              </w:rPr>
              <w:t>чланова газдинства и структури пољопривредне производње (из управе за трезор)</w:t>
            </w:r>
            <w:r w:rsidR="00F22FCF">
              <w:rPr>
                <w:rFonts w:ascii="Times New Roman" w:eastAsiaTheme="minorHAnsi" w:hAnsi="Times New Roman" w:cs="Times New Roman"/>
                <w:lang w:val="sr-Cyrl-RS" w:eastAsia="en-US" w:bidi="ar-SA"/>
              </w:rPr>
              <w:t>;</w:t>
            </w:r>
          </w:p>
          <w:p w:rsidR="007D6415" w:rsidRDefault="004D240A" w:rsidP="007D6415">
            <w:pPr>
              <w:widowControl/>
              <w:tabs>
                <w:tab w:val="num" w:pos="0"/>
              </w:tabs>
              <w:overflowPunct/>
              <w:jc w:val="both"/>
              <w:rPr>
                <w:rFonts w:ascii="Times New Roman" w:eastAsia="Times New Roman" w:hAnsi="Times New Roman" w:cs="Times New Roman"/>
                <w:color w:val="auto"/>
                <w:lang w:val="sr-Cyrl-RS" w:eastAsia="ru-RU" w:bidi="ar-SA"/>
              </w:rPr>
            </w:pPr>
            <w:r>
              <w:rPr>
                <w:rFonts w:ascii="Times New Roman" w:eastAsiaTheme="minorHAnsi" w:hAnsi="Times New Roman" w:cs="Times New Roman"/>
                <w:lang w:val="sr-Cyrl-RS" w:eastAsia="en-US" w:bidi="ar-SA"/>
              </w:rPr>
              <w:t>6.</w:t>
            </w:r>
            <w:r w:rsidR="00376921"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  </w:t>
            </w:r>
            <w:r w:rsidR="00E55A16"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  </w:t>
            </w:r>
            <w:r w:rsidR="007D6415" w:rsidRPr="003A4E4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Рачун </w:t>
            </w:r>
            <w:r w:rsidR="007D6415">
              <w:rPr>
                <w:rFonts w:ascii="Times New Roman" w:eastAsia="Times New Roman" w:hAnsi="Times New Roman" w:cs="Times New Roman"/>
                <w:color w:val="auto"/>
                <w:lang w:val="sr-Cyrl-RS" w:eastAsia="ru-RU" w:bidi="ar-SA"/>
              </w:rPr>
              <w:t xml:space="preserve">за </w:t>
            </w:r>
            <w:r w:rsidR="007D6415" w:rsidRPr="003A4E4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предметн</w:t>
            </w:r>
            <w:r w:rsidR="007D6415">
              <w:rPr>
                <w:rFonts w:ascii="Times New Roman" w:eastAsia="Times New Roman" w:hAnsi="Times New Roman" w:cs="Times New Roman"/>
                <w:color w:val="auto"/>
                <w:lang w:val="sr-Cyrl-RS" w:eastAsia="ru-RU" w:bidi="ar-SA"/>
              </w:rPr>
              <w:t>у</w:t>
            </w:r>
            <w:r w:rsidR="007D6415" w:rsidRPr="003A4E4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инвестици</w:t>
            </w:r>
            <w:r w:rsidR="007D6415">
              <w:rPr>
                <w:rFonts w:ascii="Times New Roman" w:eastAsia="Times New Roman" w:hAnsi="Times New Roman" w:cs="Times New Roman"/>
                <w:color w:val="auto"/>
                <w:lang w:val="sr-Cyrl-RS" w:eastAsia="ru-RU" w:bidi="ar-SA"/>
              </w:rPr>
              <w:t>ју</w:t>
            </w:r>
            <w:r w:rsidR="007D6415" w:rsidRPr="003A4E4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који гласи искључиво и само на подносиоца</w:t>
            </w:r>
          </w:p>
          <w:p w:rsidR="00924930" w:rsidRPr="007D6415" w:rsidRDefault="007D6415" w:rsidP="007D6415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sr-Cyrl-RS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 w:eastAsia="ru-RU" w:bidi="ar-SA"/>
              </w:rPr>
              <w:t xml:space="preserve">     </w:t>
            </w:r>
            <w:r w:rsidR="00E55A16">
              <w:rPr>
                <w:rFonts w:ascii="Times New Roman" w:eastAsia="Times New Roman" w:hAnsi="Times New Roman" w:cs="Times New Roman"/>
                <w:color w:val="auto"/>
                <w:lang w:val="sr-Cyrl-RS" w:eastAsia="ru-RU" w:bidi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 w:eastAsia="ru-RU" w:bidi="ar-SA"/>
              </w:rPr>
              <w:t>п</w:t>
            </w:r>
            <w:r w:rsidRPr="003A4E4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ријаве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 w:eastAsia="ru-RU" w:bidi="ar-SA"/>
              </w:rPr>
              <w:t xml:space="preserve"> или преведен сточни пасош за подносиоце пријаве у сектор млеко</w:t>
            </w:r>
            <w:r w:rsidR="00F22FCF" w:rsidRPr="004D240A">
              <w:rPr>
                <w:rFonts w:ascii="Times New Roman" w:eastAsiaTheme="minorHAnsi" w:hAnsi="Times New Roman" w:cs="Times New Roman"/>
                <w:lang w:val="sr-Cyrl-RS" w:eastAsia="en-US" w:bidi="ar-SA"/>
              </w:rPr>
              <w:t>;</w:t>
            </w:r>
            <w:r w:rsidR="00901D89" w:rsidRPr="004D240A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</w:p>
          <w:p w:rsidR="004D240A" w:rsidRPr="004D240A" w:rsidRDefault="004D240A" w:rsidP="004D240A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val="sr-Cyrl-RS" w:eastAsia="en-US" w:bidi="ar-SA"/>
              </w:rPr>
            </w:pPr>
            <w:r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7. </w:t>
            </w:r>
            <w:r w:rsidR="00376921"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 </w:t>
            </w:r>
            <w:r w:rsidR="00E55A16"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  </w:t>
            </w:r>
            <w:r w:rsidR="00CE127B" w:rsidRPr="003A4E4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Отпремница потписана од стране подносиоца пријаве</w:t>
            </w:r>
            <w:r w:rsidR="00CE127B">
              <w:rPr>
                <w:rFonts w:ascii="Times New Roman" w:eastAsia="Times New Roman" w:hAnsi="Times New Roman" w:cs="Times New Roman"/>
                <w:color w:val="auto"/>
                <w:lang w:val="sr-Cyrl-RS" w:eastAsia="ru-RU" w:bidi="ar-SA"/>
              </w:rPr>
              <w:t xml:space="preserve"> (не и за сектор млеко);</w:t>
            </w:r>
          </w:p>
          <w:p w:rsidR="00492348" w:rsidRDefault="00376921" w:rsidP="00382F3E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val="sr-Cyrl-RS" w:eastAsia="en-US" w:bidi="ar-SA"/>
              </w:rPr>
            </w:pPr>
            <w:r>
              <w:rPr>
                <w:rFonts w:ascii="Times New Roman" w:eastAsiaTheme="minorHAnsi" w:hAnsi="Times New Roman" w:cs="Times New Roman"/>
                <w:lang w:val="sr-Cyrl-RS" w:eastAsia="en-US" w:bidi="ar-SA"/>
              </w:rPr>
              <w:t>8</w:t>
            </w:r>
            <w:r w:rsidR="00382F3E">
              <w:rPr>
                <w:rFonts w:ascii="Times New Roman" w:eastAsiaTheme="minorHAnsi" w:hAnsi="Times New Roman" w:cs="Times New Roman"/>
                <w:lang w:val="sr-Cyrl-RS" w:eastAsia="en-US" w:bidi="ar-SA"/>
              </w:rPr>
              <w:t>.</w:t>
            </w:r>
            <w:r w:rsidR="00382F3E" w:rsidRPr="00901D89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  <w:r w:rsidR="00CE127B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  <w:r w:rsidR="00E55A16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</w:t>
            </w:r>
            <w:r w:rsidR="00BB10C4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Б</w:t>
            </w:r>
            <w:r w:rsidR="00382F3E" w:rsidRPr="00901D89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рој наменског рачуна код банке за регистровано</w:t>
            </w:r>
            <w:r w:rsidR="00492348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  <w:r w:rsidR="00382F3E" w:rsidRPr="00901D89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пољопривредно газдинство</w:t>
            </w:r>
            <w:r w:rsidR="00492348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  <w:r w:rsidR="00492348">
              <w:rPr>
                <w:rFonts w:ascii="Times New Roman" w:eastAsiaTheme="minorHAnsi" w:hAnsi="Times New Roman" w:cs="Times New Roman"/>
                <w:lang w:val="sr-Cyrl-RS" w:eastAsia="en-US" w:bidi="ar-SA"/>
              </w:rPr>
              <w:t>(к</w:t>
            </w:r>
            <w:r w:rsidR="00A5382D" w:rsidRPr="00B2061D">
              <w:rPr>
                <w:rFonts w:ascii="Times New Roman" w:eastAsiaTheme="minorHAnsi" w:hAnsi="Times New Roman" w:cs="Times New Roman"/>
                <w:lang w:eastAsia="en-US" w:bidi="ar-SA"/>
              </w:rPr>
              <w:t>опија</w:t>
            </w:r>
          </w:p>
          <w:p w:rsidR="00382F3E" w:rsidRDefault="00492348" w:rsidP="00382F3E">
            <w:pPr>
              <w:widowControl/>
              <w:overflowPunct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    </w:t>
            </w:r>
            <w:r w:rsidR="00A5382D" w:rsidRPr="00B2061D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  <w:r w:rsidR="00E55A16">
              <w:rPr>
                <w:rFonts w:ascii="Times New Roman" w:eastAsiaTheme="minorHAnsi" w:hAnsi="Times New Roman" w:cs="Times New Roman"/>
                <w:lang w:val="sr-Cyrl-RS" w:eastAsia="en-US" w:bidi="ar-SA"/>
              </w:rPr>
              <w:t xml:space="preserve">  </w:t>
            </w:r>
            <w:r w:rsidR="00A5382D" w:rsidRPr="00B2061D">
              <w:rPr>
                <w:rFonts w:ascii="Times New Roman" w:eastAsiaTheme="minorHAnsi" w:hAnsi="Times New Roman" w:cs="Times New Roman"/>
                <w:lang w:eastAsia="en-US" w:bidi="ar-SA"/>
              </w:rPr>
              <w:t>картице текућег рачуна банке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);</w:t>
            </w:r>
          </w:p>
          <w:p w:rsidR="00540FEE" w:rsidRPr="008D7C5C" w:rsidRDefault="00E879B6" w:rsidP="00540FEE">
            <w:pPr>
              <w:widowControl/>
              <w:overflowPunct/>
              <w:jc w:val="both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9. </w:t>
            </w:r>
            <w:r w:rsidR="00540FEE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  <w:r w:rsidR="00E55A16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 </w:t>
            </w:r>
            <w:r w:rsidR="00EA3028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И</w:t>
            </w:r>
            <w:r w:rsidR="00540FEE" w:rsidRPr="008D7C5C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звод из матичне евиденције или педигре за купљена грла </w:t>
            </w:r>
            <w:r w:rsidR="00540FEE">
              <w:rPr>
                <w:rFonts w:ascii="Times New Roman" w:hAnsi="Times New Roman" w:cs="Times New Roman"/>
                <w:lang w:val="sr-Cyrl-RS"/>
              </w:rPr>
              <w:t>женске телади</w:t>
            </w:r>
            <w:r w:rsidR="00540FEE" w:rsidRPr="008D7C5C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и </w:t>
            </w:r>
            <w:r w:rsidR="00540FEE">
              <w:rPr>
                <w:rFonts w:ascii="Times New Roman" w:hAnsi="Times New Roman" w:cs="Times New Roman"/>
                <w:lang w:val="sr-Cyrl-RS"/>
              </w:rPr>
              <w:t>јаради</w:t>
            </w:r>
            <w:r w:rsidR="00540FEE" w:rsidRPr="008D7C5C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.</w:t>
            </w:r>
          </w:p>
          <w:p w:rsidR="00540FEE" w:rsidRPr="008D7C5C" w:rsidRDefault="00540FEE" w:rsidP="00540FEE">
            <w:pPr>
              <w:widowControl/>
              <w:overflowPunct/>
              <w:jc w:val="both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10. </w:t>
            </w:r>
            <w:r w:rsidR="00E55A16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  <w:r w:rsidR="00EA3028">
              <w:rPr>
                <w:rFonts w:ascii="Times New Roman" w:eastAsia="Calibri" w:hAnsi="Times New Roman" w:cs="Times New Roman"/>
                <w:color w:val="auto"/>
                <w:lang w:val="sr-Cyrl-CS" w:eastAsia="en-US" w:bidi="ar-SA"/>
              </w:rPr>
              <w:t>Ф</w:t>
            </w:r>
            <w:r w:rsidRPr="00BD2506">
              <w:rPr>
                <w:rFonts w:ascii="Times New Roman" w:eastAsia="Calibri" w:hAnsi="Times New Roman" w:cs="Times New Roman"/>
                <w:color w:val="auto"/>
                <w:lang w:val="sr-Cyrl-CS" w:eastAsia="en-US" w:bidi="ar-SA"/>
              </w:rPr>
              <w:t>отокопију пасоша за предметне телади</w:t>
            </w:r>
            <w:r>
              <w:rPr>
                <w:rFonts w:ascii="Times New Roman" w:eastAsia="Calibri" w:hAnsi="Times New Roman" w:cs="Times New Roman"/>
                <w:b/>
                <w:color w:val="auto"/>
                <w:lang w:val="sr-Cyrl-CS" w:eastAsia="en-US" w:bidi="ar-SA"/>
              </w:rPr>
              <w:t xml:space="preserve"> </w:t>
            </w:r>
            <w:r w:rsidRPr="00BD2506">
              <w:rPr>
                <w:rFonts w:ascii="Times New Roman" w:eastAsia="Calibri" w:hAnsi="Times New Roman" w:cs="Times New Roman"/>
                <w:color w:val="auto"/>
                <w:lang w:val="sr-Cyrl-CS" w:eastAsia="en-US" w:bidi="ar-SA"/>
              </w:rPr>
              <w:t>и јарићи</w:t>
            </w:r>
            <w:r w:rsidRPr="008D7C5C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.</w:t>
            </w:r>
          </w:p>
          <w:p w:rsidR="00540FEE" w:rsidRDefault="00540FEE" w:rsidP="00540FEE">
            <w:pPr>
              <w:widowControl/>
              <w:overflowPunct/>
              <w:contextualSpacing/>
              <w:rPr>
                <w:rFonts w:ascii="Times New Roman" w:eastAsia="Calibri" w:hAnsi="Times New Roman" w:cs="Times New Roman"/>
                <w:b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11</w:t>
            </w:r>
            <w:r w:rsidRPr="00BD2506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  <w:r w:rsidR="00EA3028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П</w:t>
            </w:r>
            <w:r>
              <w:rPr>
                <w:rFonts w:ascii="Times New Roman" w:eastAsia="Calibri" w:hAnsi="Times New Roman" w:cs="Times New Roman"/>
                <w:color w:val="auto"/>
                <w:lang w:val="sr-Cyrl-CS" w:eastAsia="en-US" w:bidi="ar-SA"/>
              </w:rPr>
              <w:t>отврду о кретању животиња на газдинству</w:t>
            </w:r>
            <w:r w:rsidRPr="00BD2506">
              <w:rPr>
                <w:rFonts w:ascii="Times New Roman" w:eastAsia="Calibri" w:hAnsi="Times New Roman" w:cs="Times New Roman"/>
                <w:b/>
                <w:color w:val="auto"/>
                <w:lang w:val="sr-Cyrl-CS" w:eastAsia="en-US" w:bidi="ar-SA"/>
              </w:rPr>
              <w:t>;</w:t>
            </w:r>
          </w:p>
          <w:p w:rsidR="004E5F01" w:rsidRPr="008D7C5C" w:rsidRDefault="004E5F01" w:rsidP="004E5F01">
            <w:pPr>
              <w:widowControl/>
              <w:overflowPunct/>
              <w:jc w:val="both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4E5F01">
              <w:rPr>
                <w:rFonts w:ascii="Times New Roman" w:eastAsia="Calibri" w:hAnsi="Times New Roman" w:cs="Times New Roman"/>
                <w:color w:val="auto"/>
                <w:lang w:val="sr-Cyrl-CS" w:eastAsia="en-US" w:bidi="ar-SA"/>
              </w:rPr>
              <w:t>12</w:t>
            </w:r>
            <w:r>
              <w:rPr>
                <w:rFonts w:ascii="Times New Roman" w:eastAsia="Calibri" w:hAnsi="Times New Roman" w:cs="Times New Roman"/>
                <w:b/>
                <w:color w:val="auto"/>
                <w:lang w:val="sr-Cyrl-CS" w:eastAsia="en-US" w:bidi="ar-SA"/>
              </w:rPr>
              <w:t>.</w:t>
            </w:r>
            <w:r w:rsidRPr="008D7C5C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  <w:r w:rsidR="008C50FC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У</w:t>
            </w:r>
            <w:r w:rsidRPr="008D7C5C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верење о здравственој исправности садног материјала.</w:t>
            </w:r>
          </w:p>
          <w:p w:rsidR="00C86822" w:rsidRDefault="004E5F01" w:rsidP="004E5F01">
            <w:pPr>
              <w:widowControl/>
              <w:overflowPunct/>
              <w:jc w:val="both"/>
              <w:rPr>
                <w:rFonts w:ascii="Times New Roman" w:eastAsia="Times New Roman" w:hAnsi="Times New Roman" w:cs="Times New Roman"/>
                <w:color w:val="auto"/>
                <w:lang w:val="sr-Cyrl-R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13</w:t>
            </w:r>
            <w:r w:rsidRPr="008D7C5C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.  </w:t>
            </w:r>
            <w:r w:rsidR="008C50FC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С</w:t>
            </w:r>
            <w:r w:rsidRPr="008D7C5C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ертификат о </w:t>
            </w:r>
            <w:r w:rsidR="00132668">
              <w:rPr>
                <w:rFonts w:ascii="Times New Roman" w:eastAsia="Times New Roman" w:hAnsi="Times New Roman" w:cs="Times New Roman"/>
                <w:color w:val="auto"/>
                <w:lang w:val="sr-Cyrl-RS" w:eastAsia="en-US" w:bidi="ar-SA"/>
              </w:rPr>
              <w:t>производњи садног мтеријала;</w:t>
            </w:r>
          </w:p>
          <w:p w:rsidR="004E5F01" w:rsidRPr="008D7C5C" w:rsidRDefault="00C86822" w:rsidP="004E5F01">
            <w:pPr>
              <w:widowControl/>
              <w:overflowPunct/>
              <w:jc w:val="both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 w:eastAsia="en-US" w:bidi="ar-SA"/>
              </w:rPr>
              <w:t xml:space="preserve">14. </w:t>
            </w:r>
            <w:r w:rsidR="004E5F01" w:rsidRPr="008D7C5C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</w:t>
            </w:r>
            <w:r w:rsidRPr="00132668">
              <w:rPr>
                <w:rFonts w:ascii="Times New Roman" w:eastAsia="Times New Roman" w:hAnsi="Times New Roman" w:cs="Times New Roman"/>
                <w:color w:val="auto"/>
                <w:lang w:val="sr-Cyrl-CS" w:eastAsia="sr-Latn-CS" w:bidi="ar-SA"/>
              </w:rPr>
              <w:t>Декларација о квалитету садног материјала</w:t>
            </w:r>
          </w:p>
          <w:p w:rsidR="00E55A16" w:rsidRDefault="00FD15EE" w:rsidP="00E55A16">
            <w:pPr>
              <w:widowControl/>
              <w:overflowPunct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1</w:t>
            </w:r>
            <w:r w:rsidR="00E55A16">
              <w:rPr>
                <w:rFonts w:ascii="Times New Roman" w:eastAsia="Times New Roman" w:hAnsi="Times New Roman" w:cs="Times New Roman"/>
                <w:color w:val="auto"/>
                <w:lang w:val="sr-Cyrl-RS" w:eastAsia="en-US" w:bidi="ar-SA"/>
              </w:rPr>
              <w:t>4</w:t>
            </w:r>
            <w:r w:rsidR="00E55A16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.  </w:t>
            </w:r>
            <w:r w:rsidR="008C50FC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Д</w:t>
            </w:r>
            <w:r w:rsidR="00E55A16" w:rsidRPr="00485119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оказ о регистрацији кошница и добијању ИД броја стајалишта</w:t>
            </w:r>
            <w:r w:rsidR="00E55A16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 xml:space="preserve"> и</w:t>
            </w:r>
          </w:p>
          <w:p w:rsidR="00E55A16" w:rsidRDefault="00E55A16" w:rsidP="00E55A16">
            <w:pPr>
              <w:widowControl/>
              <w:overflowPunct/>
              <w:rPr>
                <w:rFonts w:ascii="Times New Roman" w:hAnsi="Times New Roman"/>
                <w:b/>
                <w:u w:val="single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15.  </w:t>
            </w:r>
            <w:r w:rsidR="008C50FC">
              <w:rPr>
                <w:rFonts w:ascii="Times New Roman" w:hAnsi="Times New Roman"/>
                <w:lang w:val="sr-Cyrl-CS"/>
              </w:rPr>
              <w:t>И</w:t>
            </w:r>
            <w:r w:rsidRPr="005C7EF9">
              <w:rPr>
                <w:rFonts w:ascii="Times New Roman" w:hAnsi="Times New Roman"/>
                <w:lang w:val="sr-Cyrl-CS"/>
              </w:rPr>
              <w:t>звод из регистра пољопривредног газдинства – животиње са ХИД бројем</w:t>
            </w:r>
          </w:p>
          <w:p w:rsidR="00FB19E9" w:rsidRPr="00831284" w:rsidRDefault="00A5382D" w:rsidP="00376921">
            <w:pPr>
              <w:widowControl/>
              <w:overflowPunct/>
              <w:jc w:val="both"/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</w:pPr>
            <w:r w:rsidRPr="00D37F8F">
              <w:rPr>
                <w:rFonts w:ascii="Times New Roman" w:eastAsia="Times New Roman" w:hAnsi="Times New Roman" w:cs="Times New Roman"/>
                <w:color w:val="auto"/>
                <w:lang w:val="sr-Cyrl-CS" w:eastAsia="en-US" w:bidi="ar-SA"/>
              </w:rPr>
              <w:t>.</w:t>
            </w:r>
          </w:p>
        </w:tc>
      </w:tr>
    </w:tbl>
    <w:p w:rsidR="003E1936" w:rsidRPr="00DE1380" w:rsidRDefault="003E1936" w:rsidP="00FB19E9">
      <w:pPr>
        <w:widowControl/>
        <w:overflowPunct/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</w:pPr>
    </w:p>
    <w:p w:rsidR="003E1936" w:rsidRPr="00DE1380" w:rsidRDefault="003E1936" w:rsidP="00FB19E9">
      <w:pPr>
        <w:widowControl/>
        <w:overflowPunct/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</w:pPr>
    </w:p>
    <w:p w:rsidR="00C962B3" w:rsidRDefault="00FB19E9" w:rsidP="00453338">
      <w:pPr>
        <w:widowControl/>
        <w:overflowPunct/>
        <w:jc w:val="both"/>
        <w:rPr>
          <w:rFonts w:ascii="Times New Roman" w:eastAsia="Times New Roman" w:hAnsi="Times New Roman" w:cs="Times New Roman"/>
          <w:b/>
          <w:bCs/>
          <w:iCs/>
          <w:color w:val="auto"/>
          <w:lang w:val="sr-Cyrl-CS" w:eastAsia="en-US" w:bidi="ar-SA"/>
        </w:rPr>
      </w:pPr>
      <w:r w:rsidRPr="00073416">
        <w:rPr>
          <w:rFonts w:ascii="Times New Roman" w:eastAsia="Times New Roman" w:hAnsi="Times New Roman" w:cs="Times New Roman"/>
          <w:b/>
          <w:bCs/>
          <w:iCs/>
          <w:color w:val="auto"/>
          <w:lang w:val="sr-Cyrl-CS" w:eastAsia="en-US" w:bidi="ar-SA"/>
        </w:rPr>
        <w:t xml:space="preserve">Под пуном материјалном и кривичном одговорношћу </w:t>
      </w:r>
      <w:r w:rsidR="00105662">
        <w:rPr>
          <w:rFonts w:ascii="Times New Roman" w:eastAsia="Times New Roman" w:hAnsi="Times New Roman" w:cs="Times New Roman"/>
          <w:b/>
          <w:bCs/>
          <w:iCs/>
          <w:color w:val="auto"/>
          <w:u w:val="single"/>
          <w:lang w:val="sr-Cyrl-CS" w:eastAsia="en-US" w:bidi="ar-SA"/>
        </w:rPr>
        <w:t xml:space="preserve">ИЗЈАВЉУЈЕМ </w:t>
      </w:r>
      <w:r w:rsidRPr="00073416">
        <w:rPr>
          <w:rFonts w:ascii="Times New Roman" w:eastAsia="Times New Roman" w:hAnsi="Times New Roman" w:cs="Times New Roman"/>
          <w:b/>
          <w:bCs/>
          <w:iCs/>
          <w:color w:val="auto"/>
          <w:lang w:val="sr-Cyrl-CS" w:eastAsia="en-US" w:bidi="ar-SA"/>
        </w:rPr>
        <w:t>да сам пре попуњавања обрасца исти пажљиво прочитао и разумео, као да су горе наведени подаци тачни.</w:t>
      </w:r>
    </w:p>
    <w:p w:rsidR="003256D4" w:rsidRPr="00073416" w:rsidRDefault="003256D4" w:rsidP="00453338">
      <w:pPr>
        <w:widowControl/>
        <w:overflowPunct/>
        <w:jc w:val="both"/>
        <w:rPr>
          <w:rFonts w:ascii="Times New Roman" w:eastAsia="Times New Roman" w:hAnsi="Times New Roman" w:cs="Times New Roman"/>
          <w:b/>
          <w:bCs/>
          <w:iCs/>
          <w:color w:val="auto"/>
          <w:lang w:val="sr-Cyrl-CS" w:eastAsia="en-US" w:bidi="ar-SA"/>
        </w:rPr>
      </w:pPr>
    </w:p>
    <w:p w:rsidR="00FB19E9" w:rsidRDefault="00FB19E9" w:rsidP="00453338">
      <w:pPr>
        <w:widowControl/>
        <w:overflowPunct/>
        <w:jc w:val="both"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  <w:r w:rsidRPr="00073416">
        <w:rPr>
          <w:rFonts w:ascii="Times New Roman" w:eastAsia="Times New Roman" w:hAnsi="Times New Roman" w:cs="Times New Roman"/>
          <w:b/>
          <w:bCs/>
          <w:iCs/>
          <w:color w:val="auto"/>
          <w:lang w:val="sr-Cyrl-CS" w:eastAsia="en-US" w:bidi="ar-SA"/>
        </w:rPr>
        <w:t xml:space="preserve">Такође, под пуном материјалном и кривичном одговорношћу </w:t>
      </w:r>
      <w:r w:rsidRPr="00105662">
        <w:rPr>
          <w:rFonts w:ascii="Times New Roman" w:eastAsia="Times New Roman" w:hAnsi="Times New Roman" w:cs="Times New Roman"/>
          <w:b/>
          <w:bCs/>
          <w:iCs/>
          <w:color w:val="auto"/>
          <w:u w:val="single"/>
          <w:lang w:val="sr-Cyrl-CS" w:eastAsia="en-US" w:bidi="ar-SA"/>
        </w:rPr>
        <w:t>ИЗЈАВЉУЈЕМ</w:t>
      </w:r>
      <w:r w:rsidRPr="00073416">
        <w:rPr>
          <w:rFonts w:ascii="Times New Roman" w:eastAsia="Times New Roman" w:hAnsi="Times New Roman" w:cs="Times New Roman"/>
          <w:b/>
          <w:bCs/>
          <w:iCs/>
          <w:color w:val="auto"/>
          <w:lang w:val="sr-Cyrl-CS" w:eastAsia="en-US" w:bidi="ar-SA"/>
        </w:rPr>
        <w:t xml:space="preserve">  </w:t>
      </w:r>
      <w:r w:rsidRPr="00073416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да </w:t>
      </w:r>
      <w:r w:rsidR="007C346D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за инвестиционо улагање за које подносим ову пријаву </w:t>
      </w:r>
      <w:r w:rsidR="00E268A0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не користим и да нећу користити средства, подстицаје, субвенције и донације </w:t>
      </w:r>
      <w:r w:rsidR="004D494D"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  <w:t xml:space="preserve">од другог органа, организације и институције. </w:t>
      </w:r>
    </w:p>
    <w:p w:rsidR="004D494D" w:rsidRPr="00FB19E9" w:rsidRDefault="004D494D" w:rsidP="00FB19E9">
      <w:pPr>
        <w:widowControl/>
        <w:overflowPunct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val="sr-Cyrl-CS" w:eastAsia="en-US" w:bidi="ar-SA"/>
        </w:rPr>
      </w:pPr>
    </w:p>
    <w:p w:rsidR="00DB27D2" w:rsidRDefault="00FB19E9" w:rsidP="00FB19E9">
      <w:pPr>
        <w:widowControl/>
        <w:overflowPunct/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</w:pPr>
      <w:r w:rsidRPr="004D494D"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>У Владичином Хану, ________  201</w:t>
      </w:r>
      <w:r w:rsidR="00BC62F8"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>8</w:t>
      </w:r>
      <w:r w:rsidRPr="004D494D"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 xml:space="preserve">. године           </w:t>
      </w:r>
    </w:p>
    <w:p w:rsidR="00DB27D2" w:rsidRDefault="00DB27D2" w:rsidP="00FB19E9">
      <w:pPr>
        <w:widowControl/>
        <w:overflowPunct/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</w:pPr>
    </w:p>
    <w:p w:rsidR="00DB27D2" w:rsidRDefault="000A1333" w:rsidP="00DB27D2">
      <w:pPr>
        <w:widowControl/>
        <w:overflowPunct/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 xml:space="preserve">                                                                                                   </w:t>
      </w:r>
      <w:r w:rsidR="00FB19E9" w:rsidRPr="004D494D"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 xml:space="preserve">Потпис </w:t>
      </w:r>
      <w:r w:rsidR="00DB27D2">
        <w:rPr>
          <w:rFonts w:ascii="Times New Roman" w:eastAsia="Times New Roman" w:hAnsi="Times New Roman" w:cs="Times New Roman"/>
          <w:bCs/>
          <w:iCs/>
          <w:color w:val="auto"/>
          <w:lang w:val="sr-Cyrl-CS" w:eastAsia="en-US" w:bidi="ar-SA"/>
        </w:rPr>
        <w:t xml:space="preserve">подносиоца пријаве                    </w:t>
      </w:r>
    </w:p>
    <w:p w:rsidR="005734F2" w:rsidRPr="003A37A2" w:rsidRDefault="00FB19E9" w:rsidP="00FB19E9">
      <w:pPr>
        <w:widowControl/>
        <w:overflowPunct/>
        <w:rPr>
          <w:rFonts w:ascii="Times New Roman" w:eastAsia="Times New Roman" w:hAnsi="Times New Roman" w:cs="Times New Roman"/>
          <w:color w:val="auto"/>
          <w:lang w:val="sr-Cyrl-CS" w:eastAsia="en-US" w:bidi="ar-SA"/>
        </w:rPr>
      </w:pPr>
      <w:r w:rsidRPr="004D494D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</w:t>
      </w:r>
      <w:r w:rsidR="000A1333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                                                                                                  </w:t>
      </w:r>
      <w:r w:rsidRPr="004D494D">
        <w:rPr>
          <w:rFonts w:ascii="Times New Roman" w:eastAsia="Times New Roman" w:hAnsi="Times New Roman" w:cs="Times New Roman"/>
          <w:color w:val="auto"/>
          <w:lang w:val="sr-Cyrl-CS" w:eastAsia="en-US" w:bidi="ar-SA"/>
        </w:rPr>
        <w:t xml:space="preserve">________________________    </w:t>
      </w:r>
    </w:p>
    <w:p w:rsidR="005734F2" w:rsidRDefault="005734F2" w:rsidP="00FB19E9">
      <w:pPr>
        <w:widowControl/>
        <w:overflowPunct/>
        <w:rPr>
          <w:rFonts w:ascii="Times New Roman" w:eastAsia="Times New Roman" w:hAnsi="Times New Roman" w:cs="Times New Roman"/>
          <w:b/>
          <w:color w:val="auto"/>
          <w:lang w:val="sr-Cyrl-CS" w:eastAsia="en-US" w:bidi="ar-SA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40"/>
      </w:tblGrid>
      <w:tr w:rsidR="005734F2" w:rsidRPr="005734F2">
        <w:trPr>
          <w:trHeight w:val="247"/>
        </w:trPr>
        <w:tc>
          <w:tcPr>
            <w:tcW w:w="2740" w:type="dxa"/>
          </w:tcPr>
          <w:p w:rsidR="005734F2" w:rsidRDefault="005734F2" w:rsidP="005734F2">
            <w:pPr>
              <w:widowControl/>
              <w:overflowPunct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bidi="ar-SA"/>
              </w:rPr>
            </w:pPr>
          </w:p>
          <w:p w:rsidR="007A01DC" w:rsidRPr="005734F2" w:rsidRDefault="007A01DC" w:rsidP="00A82F89">
            <w:pPr>
              <w:widowControl/>
              <w:overflowPunct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bidi="ar-SA"/>
              </w:rPr>
            </w:pPr>
          </w:p>
        </w:tc>
      </w:tr>
      <w:tr w:rsidR="008C2ECB" w:rsidRPr="005734F2">
        <w:trPr>
          <w:trHeight w:val="247"/>
        </w:trPr>
        <w:tc>
          <w:tcPr>
            <w:tcW w:w="2740" w:type="dxa"/>
          </w:tcPr>
          <w:p w:rsidR="008C2ECB" w:rsidRDefault="008C2ECB" w:rsidP="005734F2">
            <w:pPr>
              <w:widowControl/>
              <w:overflowPunct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bidi="ar-SA"/>
              </w:rPr>
            </w:pPr>
          </w:p>
        </w:tc>
      </w:tr>
      <w:tr w:rsidR="008C2ECB" w:rsidRPr="005734F2">
        <w:trPr>
          <w:trHeight w:val="247"/>
        </w:trPr>
        <w:tc>
          <w:tcPr>
            <w:tcW w:w="2740" w:type="dxa"/>
          </w:tcPr>
          <w:p w:rsidR="008C2ECB" w:rsidRPr="008C2ECB" w:rsidRDefault="008C2ECB" w:rsidP="005734F2">
            <w:pPr>
              <w:widowControl/>
              <w:overflowPunct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RS" w:bidi="ar-S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RS" w:bidi="ar-SA"/>
              </w:rPr>
              <w:t xml:space="preserve">                          </w:t>
            </w:r>
          </w:p>
        </w:tc>
      </w:tr>
      <w:tr w:rsidR="008C2ECB" w:rsidRPr="005734F2">
        <w:trPr>
          <w:trHeight w:val="247"/>
        </w:trPr>
        <w:tc>
          <w:tcPr>
            <w:tcW w:w="2740" w:type="dxa"/>
          </w:tcPr>
          <w:p w:rsidR="008C2ECB" w:rsidRDefault="008C2ECB" w:rsidP="005734F2">
            <w:pPr>
              <w:widowControl/>
              <w:overflowPunct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bidi="ar-SA"/>
              </w:rPr>
            </w:pPr>
          </w:p>
        </w:tc>
      </w:tr>
    </w:tbl>
    <w:p w:rsidR="00FD0623" w:rsidRDefault="00544AD7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C62F8" w:rsidRDefault="00BC62F8">
      <w:pPr>
        <w:rPr>
          <w:rFonts w:ascii="Times New Roman" w:hAnsi="Times New Roman" w:cs="Times New Roman"/>
          <w:lang w:val="sr-Cyrl-RS"/>
        </w:rPr>
      </w:pPr>
    </w:p>
    <w:p w:rsidR="00BC62F8" w:rsidRDefault="00BC62F8">
      <w:pPr>
        <w:rPr>
          <w:rFonts w:ascii="Times New Roman" w:hAnsi="Times New Roman" w:cs="Times New Roman"/>
          <w:lang w:val="sr-Cyrl-RS"/>
        </w:rPr>
      </w:pPr>
    </w:p>
    <w:p w:rsidR="00BC62F8" w:rsidRDefault="00BC62F8">
      <w:pPr>
        <w:rPr>
          <w:rFonts w:ascii="Times New Roman" w:hAnsi="Times New Roman" w:cs="Times New Roman"/>
          <w:lang w:val="sr-Cyrl-RS"/>
        </w:rPr>
      </w:pPr>
    </w:p>
    <w:p w:rsidR="00BC62F8" w:rsidRDefault="00BC62F8">
      <w:pPr>
        <w:rPr>
          <w:rFonts w:ascii="Times New Roman" w:hAnsi="Times New Roman" w:cs="Times New Roman"/>
          <w:lang w:val="sr-Cyrl-RS"/>
        </w:rPr>
      </w:pPr>
    </w:p>
    <w:sectPr w:rsidR="00BC62F8" w:rsidSect="000F446E">
      <w:footerReference w:type="default" r:id="rId11"/>
      <w:pgSz w:w="11906" w:h="16838"/>
      <w:pgMar w:top="1134" w:right="1134" w:bottom="1693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D8" w:rsidRDefault="007051D8">
      <w:r>
        <w:separator/>
      </w:r>
    </w:p>
  </w:endnote>
  <w:endnote w:type="continuationSeparator" w:id="0">
    <w:p w:rsidR="007051D8" w:rsidRDefault="0070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4F1" w:rsidRDefault="003974F1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6151AB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D8" w:rsidRDefault="007051D8">
      <w:r>
        <w:separator/>
      </w:r>
    </w:p>
  </w:footnote>
  <w:footnote w:type="continuationSeparator" w:id="0">
    <w:p w:rsidR="007051D8" w:rsidRDefault="00705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340"/>
    <w:multiLevelType w:val="multilevel"/>
    <w:tmpl w:val="2832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836B7"/>
    <w:multiLevelType w:val="hybridMultilevel"/>
    <w:tmpl w:val="6E681660"/>
    <w:lvl w:ilvl="0" w:tplc="F02C7C32">
      <w:start w:val="1"/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  <w:b w:val="0"/>
        <w:i/>
        <w:sz w:val="22"/>
      </w:rPr>
    </w:lvl>
    <w:lvl w:ilvl="1" w:tplc="2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45E3F5C"/>
    <w:multiLevelType w:val="multilevel"/>
    <w:tmpl w:val="EE2809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5256D"/>
    <w:multiLevelType w:val="multilevel"/>
    <w:tmpl w:val="18DC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07A20C43"/>
    <w:multiLevelType w:val="hybridMultilevel"/>
    <w:tmpl w:val="8AF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36A05"/>
    <w:multiLevelType w:val="hybridMultilevel"/>
    <w:tmpl w:val="4F249C3A"/>
    <w:lvl w:ilvl="0" w:tplc="D4E042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3E6938"/>
    <w:multiLevelType w:val="hybridMultilevel"/>
    <w:tmpl w:val="9FB674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3215BE"/>
    <w:multiLevelType w:val="multilevel"/>
    <w:tmpl w:val="846C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</w:rPr>
    </w:lvl>
  </w:abstractNum>
  <w:abstractNum w:abstractNumId="8">
    <w:nsid w:val="12D53BD0"/>
    <w:multiLevelType w:val="hybridMultilevel"/>
    <w:tmpl w:val="E530F946"/>
    <w:lvl w:ilvl="0" w:tplc="F5D0F3BA">
      <w:start w:val="1"/>
      <w:numFmt w:val="bullet"/>
      <w:lvlText w:val="-"/>
      <w:lvlJc w:val="left"/>
      <w:pPr>
        <w:ind w:left="108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AF407F"/>
    <w:multiLevelType w:val="hybridMultilevel"/>
    <w:tmpl w:val="0A9E9A26"/>
    <w:lvl w:ilvl="0" w:tplc="D4E042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3A6475"/>
    <w:multiLevelType w:val="hybridMultilevel"/>
    <w:tmpl w:val="C172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835A2"/>
    <w:multiLevelType w:val="hybridMultilevel"/>
    <w:tmpl w:val="2C88B46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B77A98"/>
    <w:multiLevelType w:val="hybridMultilevel"/>
    <w:tmpl w:val="FF5E6C10"/>
    <w:lvl w:ilvl="0" w:tplc="174898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9311D6"/>
    <w:multiLevelType w:val="multilevel"/>
    <w:tmpl w:val="E4CC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</w:rPr>
    </w:lvl>
  </w:abstractNum>
  <w:abstractNum w:abstractNumId="14">
    <w:nsid w:val="40094FBE"/>
    <w:multiLevelType w:val="hybridMultilevel"/>
    <w:tmpl w:val="187C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717A7"/>
    <w:multiLevelType w:val="hybridMultilevel"/>
    <w:tmpl w:val="2C88B46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913DAB"/>
    <w:multiLevelType w:val="multilevel"/>
    <w:tmpl w:val="1A52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48DC7006"/>
    <w:multiLevelType w:val="hybridMultilevel"/>
    <w:tmpl w:val="FC26F644"/>
    <w:lvl w:ilvl="0" w:tplc="D2A80BFC">
      <w:start w:val="1"/>
      <w:numFmt w:val="decimal"/>
      <w:lvlText w:val="%1."/>
      <w:lvlJc w:val="left"/>
      <w:pPr>
        <w:ind w:left="1350" w:hanging="360"/>
      </w:pPr>
      <w:rPr>
        <w:rFonts w:ascii="Times New Roman" w:eastAsia="DejaVu San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2CE7508"/>
    <w:multiLevelType w:val="multilevel"/>
    <w:tmpl w:val="2832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2C0284"/>
    <w:multiLevelType w:val="multilevel"/>
    <w:tmpl w:val="0296A58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0">
    <w:nsid w:val="562A493B"/>
    <w:multiLevelType w:val="multilevel"/>
    <w:tmpl w:val="6276CE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val="ru-RU" w:eastAsia="ja-JP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B27867"/>
    <w:multiLevelType w:val="hybridMultilevel"/>
    <w:tmpl w:val="AFC0CD76"/>
    <w:lvl w:ilvl="0" w:tplc="D2A80BFC">
      <w:start w:val="1"/>
      <w:numFmt w:val="decimal"/>
      <w:lvlText w:val="%1."/>
      <w:lvlJc w:val="left"/>
      <w:pPr>
        <w:ind w:left="1350" w:hanging="360"/>
      </w:pPr>
      <w:rPr>
        <w:rFonts w:ascii="Times New Roman" w:eastAsia="DejaVu San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14A3057"/>
    <w:multiLevelType w:val="hybridMultilevel"/>
    <w:tmpl w:val="5F7C7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676470"/>
    <w:multiLevelType w:val="multilevel"/>
    <w:tmpl w:val="5830B19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4">
    <w:nsid w:val="6B9D290C"/>
    <w:multiLevelType w:val="multilevel"/>
    <w:tmpl w:val="F306BB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6CD03E23"/>
    <w:multiLevelType w:val="hybridMultilevel"/>
    <w:tmpl w:val="024ED490"/>
    <w:lvl w:ilvl="0" w:tplc="25D842C6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171E9"/>
    <w:multiLevelType w:val="hybridMultilevel"/>
    <w:tmpl w:val="91E20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2157FF"/>
    <w:multiLevelType w:val="hybridMultilevel"/>
    <w:tmpl w:val="A2C2564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25872"/>
    <w:multiLevelType w:val="multilevel"/>
    <w:tmpl w:val="88DCF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4B4301"/>
    <w:multiLevelType w:val="hybridMultilevel"/>
    <w:tmpl w:val="80D8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AE799A"/>
    <w:multiLevelType w:val="hybridMultilevel"/>
    <w:tmpl w:val="C2C8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B0016C"/>
    <w:multiLevelType w:val="multilevel"/>
    <w:tmpl w:val="5B5C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</w:rPr>
    </w:lvl>
  </w:abstractNum>
  <w:num w:numId="1">
    <w:abstractNumId w:val="20"/>
  </w:num>
  <w:num w:numId="2">
    <w:abstractNumId w:val="19"/>
  </w:num>
  <w:num w:numId="3">
    <w:abstractNumId w:val="31"/>
  </w:num>
  <w:num w:numId="4">
    <w:abstractNumId w:val="13"/>
  </w:num>
  <w:num w:numId="5">
    <w:abstractNumId w:val="7"/>
  </w:num>
  <w:num w:numId="6">
    <w:abstractNumId w:val="3"/>
  </w:num>
  <w:num w:numId="7">
    <w:abstractNumId w:val="16"/>
  </w:num>
  <w:num w:numId="8">
    <w:abstractNumId w:val="24"/>
  </w:num>
  <w:num w:numId="9">
    <w:abstractNumId w:val="1"/>
  </w:num>
  <w:num w:numId="10">
    <w:abstractNumId w:val="15"/>
  </w:num>
  <w:num w:numId="11">
    <w:abstractNumId w:val="27"/>
  </w:num>
  <w:num w:numId="12">
    <w:abstractNumId w:val="23"/>
  </w:num>
  <w:num w:numId="13">
    <w:abstractNumId w:val="28"/>
  </w:num>
  <w:num w:numId="14">
    <w:abstractNumId w:val="4"/>
  </w:num>
  <w:num w:numId="15">
    <w:abstractNumId w:val="25"/>
  </w:num>
  <w:num w:numId="16">
    <w:abstractNumId w:val="6"/>
  </w:num>
  <w:num w:numId="17">
    <w:abstractNumId w:val="30"/>
  </w:num>
  <w:num w:numId="18">
    <w:abstractNumId w:val="26"/>
  </w:num>
  <w:num w:numId="19">
    <w:abstractNumId w:val="10"/>
  </w:num>
  <w:num w:numId="20">
    <w:abstractNumId w:val="18"/>
  </w:num>
  <w:num w:numId="21">
    <w:abstractNumId w:val="2"/>
  </w:num>
  <w:num w:numId="22">
    <w:abstractNumId w:val="0"/>
  </w:num>
  <w:num w:numId="23">
    <w:abstractNumId w:val="17"/>
  </w:num>
  <w:num w:numId="24">
    <w:abstractNumId w:val="22"/>
  </w:num>
  <w:num w:numId="25">
    <w:abstractNumId w:val="9"/>
  </w:num>
  <w:num w:numId="26">
    <w:abstractNumId w:val="11"/>
  </w:num>
  <w:num w:numId="27">
    <w:abstractNumId w:val="5"/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1"/>
  </w:num>
  <w:num w:numId="31">
    <w:abstractNumId w:val="2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01"/>
    <w:rsid w:val="00004963"/>
    <w:rsid w:val="00005EB7"/>
    <w:rsid w:val="000078E4"/>
    <w:rsid w:val="00011075"/>
    <w:rsid w:val="00011764"/>
    <w:rsid w:val="00014704"/>
    <w:rsid w:val="0002073D"/>
    <w:rsid w:val="00031C88"/>
    <w:rsid w:val="00033012"/>
    <w:rsid w:val="0003682A"/>
    <w:rsid w:val="0003784A"/>
    <w:rsid w:val="0004095A"/>
    <w:rsid w:val="00041304"/>
    <w:rsid w:val="00041360"/>
    <w:rsid w:val="00042BC6"/>
    <w:rsid w:val="000442B5"/>
    <w:rsid w:val="00050FD8"/>
    <w:rsid w:val="000528F5"/>
    <w:rsid w:val="0005386A"/>
    <w:rsid w:val="00053E97"/>
    <w:rsid w:val="00056EE6"/>
    <w:rsid w:val="00073416"/>
    <w:rsid w:val="00075A7B"/>
    <w:rsid w:val="000763E7"/>
    <w:rsid w:val="0007700B"/>
    <w:rsid w:val="00082149"/>
    <w:rsid w:val="00090F75"/>
    <w:rsid w:val="000918C7"/>
    <w:rsid w:val="00094D3A"/>
    <w:rsid w:val="00095ABE"/>
    <w:rsid w:val="000975DC"/>
    <w:rsid w:val="000A1333"/>
    <w:rsid w:val="000A14C6"/>
    <w:rsid w:val="000A24B7"/>
    <w:rsid w:val="000A261B"/>
    <w:rsid w:val="000B0320"/>
    <w:rsid w:val="000B4A98"/>
    <w:rsid w:val="000B7EAF"/>
    <w:rsid w:val="000C5779"/>
    <w:rsid w:val="000D5F93"/>
    <w:rsid w:val="000D6A1F"/>
    <w:rsid w:val="000D7B6B"/>
    <w:rsid w:val="000E5180"/>
    <w:rsid w:val="000F0D1F"/>
    <w:rsid w:val="000F446E"/>
    <w:rsid w:val="000F5557"/>
    <w:rsid w:val="000F69DB"/>
    <w:rsid w:val="000F77AA"/>
    <w:rsid w:val="00104840"/>
    <w:rsid w:val="00105662"/>
    <w:rsid w:val="001079D7"/>
    <w:rsid w:val="00114A8C"/>
    <w:rsid w:val="00114B5D"/>
    <w:rsid w:val="00126F8F"/>
    <w:rsid w:val="001313B6"/>
    <w:rsid w:val="00132668"/>
    <w:rsid w:val="0013369B"/>
    <w:rsid w:val="00133D27"/>
    <w:rsid w:val="001347D3"/>
    <w:rsid w:val="00136180"/>
    <w:rsid w:val="00142A14"/>
    <w:rsid w:val="0015730E"/>
    <w:rsid w:val="001701A6"/>
    <w:rsid w:val="00172E88"/>
    <w:rsid w:val="001739D3"/>
    <w:rsid w:val="00173CC7"/>
    <w:rsid w:val="00175D32"/>
    <w:rsid w:val="001855C8"/>
    <w:rsid w:val="00185720"/>
    <w:rsid w:val="00186410"/>
    <w:rsid w:val="0019166C"/>
    <w:rsid w:val="0019349B"/>
    <w:rsid w:val="0019386A"/>
    <w:rsid w:val="00195E77"/>
    <w:rsid w:val="00196D1F"/>
    <w:rsid w:val="001A06E8"/>
    <w:rsid w:val="001A32B8"/>
    <w:rsid w:val="001A5000"/>
    <w:rsid w:val="001A52AD"/>
    <w:rsid w:val="001B329E"/>
    <w:rsid w:val="001B344F"/>
    <w:rsid w:val="001B469D"/>
    <w:rsid w:val="001B71FE"/>
    <w:rsid w:val="001B760B"/>
    <w:rsid w:val="001C03C2"/>
    <w:rsid w:val="001C1747"/>
    <w:rsid w:val="001C365D"/>
    <w:rsid w:val="001C5507"/>
    <w:rsid w:val="001D2045"/>
    <w:rsid w:val="001E2FC2"/>
    <w:rsid w:val="001E7DCE"/>
    <w:rsid w:val="001F3079"/>
    <w:rsid w:val="001F4A76"/>
    <w:rsid w:val="002020B0"/>
    <w:rsid w:val="002065A9"/>
    <w:rsid w:val="00207800"/>
    <w:rsid w:val="0021264B"/>
    <w:rsid w:val="002134D5"/>
    <w:rsid w:val="0021410C"/>
    <w:rsid w:val="00214C52"/>
    <w:rsid w:val="00216C3C"/>
    <w:rsid w:val="00226DF6"/>
    <w:rsid w:val="002277A1"/>
    <w:rsid w:val="00227C2F"/>
    <w:rsid w:val="002301CF"/>
    <w:rsid w:val="002315CE"/>
    <w:rsid w:val="00244F16"/>
    <w:rsid w:val="0024691D"/>
    <w:rsid w:val="002476C6"/>
    <w:rsid w:val="00252BF3"/>
    <w:rsid w:val="00255767"/>
    <w:rsid w:val="00255AC3"/>
    <w:rsid w:val="002642C0"/>
    <w:rsid w:val="00274C23"/>
    <w:rsid w:val="00275C60"/>
    <w:rsid w:val="002762C8"/>
    <w:rsid w:val="00276C8D"/>
    <w:rsid w:val="0028174D"/>
    <w:rsid w:val="00283D2D"/>
    <w:rsid w:val="00284B85"/>
    <w:rsid w:val="00286433"/>
    <w:rsid w:val="002878E3"/>
    <w:rsid w:val="00287DB3"/>
    <w:rsid w:val="00294D1C"/>
    <w:rsid w:val="002B03A7"/>
    <w:rsid w:val="002B3AAB"/>
    <w:rsid w:val="002B4DA5"/>
    <w:rsid w:val="002B7132"/>
    <w:rsid w:val="002C06B3"/>
    <w:rsid w:val="002C117E"/>
    <w:rsid w:val="002C326F"/>
    <w:rsid w:val="002C3781"/>
    <w:rsid w:val="002D1370"/>
    <w:rsid w:val="002D140C"/>
    <w:rsid w:val="002D1B99"/>
    <w:rsid w:val="002E0556"/>
    <w:rsid w:val="002E0A75"/>
    <w:rsid w:val="002E1513"/>
    <w:rsid w:val="002E3828"/>
    <w:rsid w:val="002E54E5"/>
    <w:rsid w:val="002F0822"/>
    <w:rsid w:val="002F1655"/>
    <w:rsid w:val="002F2A4B"/>
    <w:rsid w:val="0030314E"/>
    <w:rsid w:val="003068A0"/>
    <w:rsid w:val="003075AC"/>
    <w:rsid w:val="00312AFE"/>
    <w:rsid w:val="003209E5"/>
    <w:rsid w:val="00322896"/>
    <w:rsid w:val="00324D72"/>
    <w:rsid w:val="003256D4"/>
    <w:rsid w:val="00330F55"/>
    <w:rsid w:val="00333475"/>
    <w:rsid w:val="00333508"/>
    <w:rsid w:val="0033723A"/>
    <w:rsid w:val="0033770A"/>
    <w:rsid w:val="00340B95"/>
    <w:rsid w:val="00343349"/>
    <w:rsid w:val="00343809"/>
    <w:rsid w:val="003471C4"/>
    <w:rsid w:val="00347A5F"/>
    <w:rsid w:val="00351E40"/>
    <w:rsid w:val="00355B85"/>
    <w:rsid w:val="003604E5"/>
    <w:rsid w:val="00363454"/>
    <w:rsid w:val="00364FDA"/>
    <w:rsid w:val="00371308"/>
    <w:rsid w:val="003722E9"/>
    <w:rsid w:val="00374D51"/>
    <w:rsid w:val="00375F14"/>
    <w:rsid w:val="00376921"/>
    <w:rsid w:val="00382F3E"/>
    <w:rsid w:val="00387354"/>
    <w:rsid w:val="003974F1"/>
    <w:rsid w:val="003A1B10"/>
    <w:rsid w:val="003A22DA"/>
    <w:rsid w:val="003A3561"/>
    <w:rsid w:val="003A37A2"/>
    <w:rsid w:val="003A4E4A"/>
    <w:rsid w:val="003A6700"/>
    <w:rsid w:val="003B0C0C"/>
    <w:rsid w:val="003B13A4"/>
    <w:rsid w:val="003B2C6A"/>
    <w:rsid w:val="003B3116"/>
    <w:rsid w:val="003B59F2"/>
    <w:rsid w:val="003C1F96"/>
    <w:rsid w:val="003C642D"/>
    <w:rsid w:val="003C7667"/>
    <w:rsid w:val="003D406D"/>
    <w:rsid w:val="003D6818"/>
    <w:rsid w:val="003D692B"/>
    <w:rsid w:val="003E1936"/>
    <w:rsid w:val="003E46AE"/>
    <w:rsid w:val="003F0ED3"/>
    <w:rsid w:val="003F1F8E"/>
    <w:rsid w:val="003F426D"/>
    <w:rsid w:val="003F4BD2"/>
    <w:rsid w:val="0040430F"/>
    <w:rsid w:val="00406032"/>
    <w:rsid w:val="004076FE"/>
    <w:rsid w:val="00420150"/>
    <w:rsid w:val="004237A7"/>
    <w:rsid w:val="00424754"/>
    <w:rsid w:val="00426A07"/>
    <w:rsid w:val="0043003F"/>
    <w:rsid w:val="00431380"/>
    <w:rsid w:val="00431B97"/>
    <w:rsid w:val="004336E7"/>
    <w:rsid w:val="0043661F"/>
    <w:rsid w:val="00441717"/>
    <w:rsid w:val="00444ED7"/>
    <w:rsid w:val="004458F6"/>
    <w:rsid w:val="004509DA"/>
    <w:rsid w:val="00450A8B"/>
    <w:rsid w:val="00453338"/>
    <w:rsid w:val="00453CC7"/>
    <w:rsid w:val="00467160"/>
    <w:rsid w:val="00471D8E"/>
    <w:rsid w:val="0047494E"/>
    <w:rsid w:val="00474D52"/>
    <w:rsid w:val="00483D25"/>
    <w:rsid w:val="00484749"/>
    <w:rsid w:val="00485119"/>
    <w:rsid w:val="00485729"/>
    <w:rsid w:val="004872C1"/>
    <w:rsid w:val="00490318"/>
    <w:rsid w:val="0049048D"/>
    <w:rsid w:val="004905C8"/>
    <w:rsid w:val="00490DAE"/>
    <w:rsid w:val="00491AC2"/>
    <w:rsid w:val="00492348"/>
    <w:rsid w:val="0049670A"/>
    <w:rsid w:val="004A17D6"/>
    <w:rsid w:val="004B2939"/>
    <w:rsid w:val="004B3D42"/>
    <w:rsid w:val="004B3EBC"/>
    <w:rsid w:val="004B4819"/>
    <w:rsid w:val="004B5B74"/>
    <w:rsid w:val="004B685E"/>
    <w:rsid w:val="004B6D75"/>
    <w:rsid w:val="004C0004"/>
    <w:rsid w:val="004C2A54"/>
    <w:rsid w:val="004C3B58"/>
    <w:rsid w:val="004C5875"/>
    <w:rsid w:val="004D1BB5"/>
    <w:rsid w:val="004D240A"/>
    <w:rsid w:val="004D24F3"/>
    <w:rsid w:val="004D494D"/>
    <w:rsid w:val="004D5D54"/>
    <w:rsid w:val="004D73EF"/>
    <w:rsid w:val="004D769C"/>
    <w:rsid w:val="004E3C59"/>
    <w:rsid w:val="004E5F01"/>
    <w:rsid w:val="004E6458"/>
    <w:rsid w:val="004F0122"/>
    <w:rsid w:val="004F327A"/>
    <w:rsid w:val="004F3390"/>
    <w:rsid w:val="005010BA"/>
    <w:rsid w:val="005033D0"/>
    <w:rsid w:val="00514CF2"/>
    <w:rsid w:val="00515157"/>
    <w:rsid w:val="00516A76"/>
    <w:rsid w:val="0052347D"/>
    <w:rsid w:val="005243C6"/>
    <w:rsid w:val="00526FC8"/>
    <w:rsid w:val="0052738F"/>
    <w:rsid w:val="00530032"/>
    <w:rsid w:val="00530F35"/>
    <w:rsid w:val="00531CFA"/>
    <w:rsid w:val="00535646"/>
    <w:rsid w:val="005372EE"/>
    <w:rsid w:val="00540FEE"/>
    <w:rsid w:val="0054165B"/>
    <w:rsid w:val="00542228"/>
    <w:rsid w:val="005436C3"/>
    <w:rsid w:val="00544AD7"/>
    <w:rsid w:val="00547C7A"/>
    <w:rsid w:val="005537F3"/>
    <w:rsid w:val="0055391C"/>
    <w:rsid w:val="00553970"/>
    <w:rsid w:val="00555504"/>
    <w:rsid w:val="00556DBE"/>
    <w:rsid w:val="0056093C"/>
    <w:rsid w:val="005616B3"/>
    <w:rsid w:val="00562601"/>
    <w:rsid w:val="005645D5"/>
    <w:rsid w:val="005653DF"/>
    <w:rsid w:val="00570BAC"/>
    <w:rsid w:val="005734F2"/>
    <w:rsid w:val="00573A08"/>
    <w:rsid w:val="0057609F"/>
    <w:rsid w:val="00580082"/>
    <w:rsid w:val="00581AFC"/>
    <w:rsid w:val="00583324"/>
    <w:rsid w:val="00584656"/>
    <w:rsid w:val="005850B2"/>
    <w:rsid w:val="00590DF9"/>
    <w:rsid w:val="00591F49"/>
    <w:rsid w:val="005958BE"/>
    <w:rsid w:val="00597981"/>
    <w:rsid w:val="005A06ED"/>
    <w:rsid w:val="005A0D11"/>
    <w:rsid w:val="005A5E6A"/>
    <w:rsid w:val="005A6A99"/>
    <w:rsid w:val="005B4D0D"/>
    <w:rsid w:val="005C064B"/>
    <w:rsid w:val="005C7263"/>
    <w:rsid w:val="005C7EF9"/>
    <w:rsid w:val="005D073E"/>
    <w:rsid w:val="005D499E"/>
    <w:rsid w:val="005E3110"/>
    <w:rsid w:val="005E40DC"/>
    <w:rsid w:val="005E69D8"/>
    <w:rsid w:val="005F25FD"/>
    <w:rsid w:val="005F2B26"/>
    <w:rsid w:val="005F5A57"/>
    <w:rsid w:val="00605D57"/>
    <w:rsid w:val="00606B5C"/>
    <w:rsid w:val="006075D5"/>
    <w:rsid w:val="00612F63"/>
    <w:rsid w:val="00613D2B"/>
    <w:rsid w:val="00614DBE"/>
    <w:rsid w:val="006151AB"/>
    <w:rsid w:val="00623213"/>
    <w:rsid w:val="00623A96"/>
    <w:rsid w:val="00624E5D"/>
    <w:rsid w:val="00633F48"/>
    <w:rsid w:val="006340E6"/>
    <w:rsid w:val="006343CA"/>
    <w:rsid w:val="0063588D"/>
    <w:rsid w:val="00635D90"/>
    <w:rsid w:val="0063695C"/>
    <w:rsid w:val="00641585"/>
    <w:rsid w:val="00646D8C"/>
    <w:rsid w:val="00647ED3"/>
    <w:rsid w:val="0065145D"/>
    <w:rsid w:val="0065300C"/>
    <w:rsid w:val="00653D2F"/>
    <w:rsid w:val="0065433D"/>
    <w:rsid w:val="00657608"/>
    <w:rsid w:val="006606B7"/>
    <w:rsid w:val="0066296D"/>
    <w:rsid w:val="006631FF"/>
    <w:rsid w:val="006650E9"/>
    <w:rsid w:val="00671C4E"/>
    <w:rsid w:val="006732FE"/>
    <w:rsid w:val="00674FF8"/>
    <w:rsid w:val="00676469"/>
    <w:rsid w:val="00677ABF"/>
    <w:rsid w:val="00685668"/>
    <w:rsid w:val="00690747"/>
    <w:rsid w:val="006929FD"/>
    <w:rsid w:val="006A339C"/>
    <w:rsid w:val="006B01DF"/>
    <w:rsid w:val="006B0B71"/>
    <w:rsid w:val="006B0FE8"/>
    <w:rsid w:val="006B100C"/>
    <w:rsid w:val="006B18FA"/>
    <w:rsid w:val="006B1ECF"/>
    <w:rsid w:val="006B246E"/>
    <w:rsid w:val="006B7B78"/>
    <w:rsid w:val="006C0FF5"/>
    <w:rsid w:val="006C1854"/>
    <w:rsid w:val="006C304B"/>
    <w:rsid w:val="006C5D30"/>
    <w:rsid w:val="006C7A8B"/>
    <w:rsid w:val="006D2400"/>
    <w:rsid w:val="006D3F6C"/>
    <w:rsid w:val="006D49D4"/>
    <w:rsid w:val="006D4BD9"/>
    <w:rsid w:val="006D5164"/>
    <w:rsid w:val="006D7F22"/>
    <w:rsid w:val="006E4ADC"/>
    <w:rsid w:val="006F118D"/>
    <w:rsid w:val="006F19D9"/>
    <w:rsid w:val="006F3010"/>
    <w:rsid w:val="006F3AD1"/>
    <w:rsid w:val="006F3CFB"/>
    <w:rsid w:val="006F6651"/>
    <w:rsid w:val="006F6B1C"/>
    <w:rsid w:val="006F7677"/>
    <w:rsid w:val="0070467C"/>
    <w:rsid w:val="007051D8"/>
    <w:rsid w:val="00705C27"/>
    <w:rsid w:val="007061CC"/>
    <w:rsid w:val="00711263"/>
    <w:rsid w:val="007113E6"/>
    <w:rsid w:val="00711EE0"/>
    <w:rsid w:val="00712821"/>
    <w:rsid w:val="00721EB5"/>
    <w:rsid w:val="007333A7"/>
    <w:rsid w:val="00733A9E"/>
    <w:rsid w:val="00734C3F"/>
    <w:rsid w:val="00743892"/>
    <w:rsid w:val="00746CD7"/>
    <w:rsid w:val="00750A88"/>
    <w:rsid w:val="00751E3C"/>
    <w:rsid w:val="007523E3"/>
    <w:rsid w:val="00760EFB"/>
    <w:rsid w:val="00762B2E"/>
    <w:rsid w:val="0076319F"/>
    <w:rsid w:val="0076715D"/>
    <w:rsid w:val="00767C7C"/>
    <w:rsid w:val="00770DAC"/>
    <w:rsid w:val="00772BCA"/>
    <w:rsid w:val="00773F87"/>
    <w:rsid w:val="00781323"/>
    <w:rsid w:val="007818BD"/>
    <w:rsid w:val="007848B3"/>
    <w:rsid w:val="00787C76"/>
    <w:rsid w:val="0079255C"/>
    <w:rsid w:val="00792CD9"/>
    <w:rsid w:val="00794969"/>
    <w:rsid w:val="007A01DC"/>
    <w:rsid w:val="007A2969"/>
    <w:rsid w:val="007B0F6D"/>
    <w:rsid w:val="007B595E"/>
    <w:rsid w:val="007B6EF4"/>
    <w:rsid w:val="007C170C"/>
    <w:rsid w:val="007C346D"/>
    <w:rsid w:val="007C40FF"/>
    <w:rsid w:val="007C6723"/>
    <w:rsid w:val="007D5876"/>
    <w:rsid w:val="007D6415"/>
    <w:rsid w:val="007D7489"/>
    <w:rsid w:val="007D7602"/>
    <w:rsid w:val="007E3A05"/>
    <w:rsid w:val="007E5347"/>
    <w:rsid w:val="007F5571"/>
    <w:rsid w:val="0080034D"/>
    <w:rsid w:val="008017DC"/>
    <w:rsid w:val="00801888"/>
    <w:rsid w:val="00806951"/>
    <w:rsid w:val="00807942"/>
    <w:rsid w:val="00810079"/>
    <w:rsid w:val="00817A8E"/>
    <w:rsid w:val="00817C20"/>
    <w:rsid w:val="00821CBF"/>
    <w:rsid w:val="00823778"/>
    <w:rsid w:val="00824C95"/>
    <w:rsid w:val="008260C1"/>
    <w:rsid w:val="00826C24"/>
    <w:rsid w:val="00831284"/>
    <w:rsid w:val="00837D29"/>
    <w:rsid w:val="008423D3"/>
    <w:rsid w:val="00851185"/>
    <w:rsid w:val="008515A1"/>
    <w:rsid w:val="0085308E"/>
    <w:rsid w:val="008543B2"/>
    <w:rsid w:val="0085600D"/>
    <w:rsid w:val="00857E4D"/>
    <w:rsid w:val="00857EEE"/>
    <w:rsid w:val="00866EF6"/>
    <w:rsid w:val="00867D3C"/>
    <w:rsid w:val="0088030E"/>
    <w:rsid w:val="00885036"/>
    <w:rsid w:val="00886ACD"/>
    <w:rsid w:val="00887B0E"/>
    <w:rsid w:val="0089103B"/>
    <w:rsid w:val="008955A4"/>
    <w:rsid w:val="008A2517"/>
    <w:rsid w:val="008A40D4"/>
    <w:rsid w:val="008A6938"/>
    <w:rsid w:val="008B6118"/>
    <w:rsid w:val="008B68F7"/>
    <w:rsid w:val="008C2664"/>
    <w:rsid w:val="008C2ECB"/>
    <w:rsid w:val="008C334C"/>
    <w:rsid w:val="008C33BA"/>
    <w:rsid w:val="008C3C01"/>
    <w:rsid w:val="008C50FC"/>
    <w:rsid w:val="008D366A"/>
    <w:rsid w:val="008D7C5C"/>
    <w:rsid w:val="008E145B"/>
    <w:rsid w:val="008E3826"/>
    <w:rsid w:val="008E675D"/>
    <w:rsid w:val="008F05F9"/>
    <w:rsid w:val="008F3442"/>
    <w:rsid w:val="008F6901"/>
    <w:rsid w:val="008F7393"/>
    <w:rsid w:val="008F7538"/>
    <w:rsid w:val="008F7641"/>
    <w:rsid w:val="00900F21"/>
    <w:rsid w:val="00901D89"/>
    <w:rsid w:val="009022F1"/>
    <w:rsid w:val="00905812"/>
    <w:rsid w:val="009078D3"/>
    <w:rsid w:val="00907FE5"/>
    <w:rsid w:val="00913169"/>
    <w:rsid w:val="00924930"/>
    <w:rsid w:val="00924DB0"/>
    <w:rsid w:val="009301AF"/>
    <w:rsid w:val="00930255"/>
    <w:rsid w:val="00931742"/>
    <w:rsid w:val="009329FF"/>
    <w:rsid w:val="00935A07"/>
    <w:rsid w:val="009438DA"/>
    <w:rsid w:val="00953FEF"/>
    <w:rsid w:val="00957250"/>
    <w:rsid w:val="0095764E"/>
    <w:rsid w:val="00962784"/>
    <w:rsid w:val="00962791"/>
    <w:rsid w:val="00963971"/>
    <w:rsid w:val="009666CB"/>
    <w:rsid w:val="009705C0"/>
    <w:rsid w:val="00971DE9"/>
    <w:rsid w:val="00974D22"/>
    <w:rsid w:val="009766E3"/>
    <w:rsid w:val="00980360"/>
    <w:rsid w:val="00981116"/>
    <w:rsid w:val="009826AA"/>
    <w:rsid w:val="00984F3D"/>
    <w:rsid w:val="009853CF"/>
    <w:rsid w:val="009918B2"/>
    <w:rsid w:val="00993245"/>
    <w:rsid w:val="0099374D"/>
    <w:rsid w:val="009952CF"/>
    <w:rsid w:val="009A2BB5"/>
    <w:rsid w:val="009A3A5B"/>
    <w:rsid w:val="009A3CAF"/>
    <w:rsid w:val="009A59C1"/>
    <w:rsid w:val="009B1854"/>
    <w:rsid w:val="009C0A8B"/>
    <w:rsid w:val="009C3DD6"/>
    <w:rsid w:val="009C4472"/>
    <w:rsid w:val="009C474E"/>
    <w:rsid w:val="009C48F4"/>
    <w:rsid w:val="009C64DF"/>
    <w:rsid w:val="009D081C"/>
    <w:rsid w:val="009D0D1D"/>
    <w:rsid w:val="009D366B"/>
    <w:rsid w:val="009D753D"/>
    <w:rsid w:val="009D7ACA"/>
    <w:rsid w:val="009E481D"/>
    <w:rsid w:val="009E4AD0"/>
    <w:rsid w:val="009E70F6"/>
    <w:rsid w:val="009F2582"/>
    <w:rsid w:val="009F3E12"/>
    <w:rsid w:val="009F66AC"/>
    <w:rsid w:val="009F6C85"/>
    <w:rsid w:val="00A02C21"/>
    <w:rsid w:val="00A06613"/>
    <w:rsid w:val="00A12F24"/>
    <w:rsid w:val="00A153B0"/>
    <w:rsid w:val="00A17591"/>
    <w:rsid w:val="00A21FA6"/>
    <w:rsid w:val="00A26AE4"/>
    <w:rsid w:val="00A321B9"/>
    <w:rsid w:val="00A32C30"/>
    <w:rsid w:val="00A41A56"/>
    <w:rsid w:val="00A462AF"/>
    <w:rsid w:val="00A52225"/>
    <w:rsid w:val="00A5382D"/>
    <w:rsid w:val="00A54757"/>
    <w:rsid w:val="00A54CB8"/>
    <w:rsid w:val="00A54FDC"/>
    <w:rsid w:val="00A61ACF"/>
    <w:rsid w:val="00A629A3"/>
    <w:rsid w:val="00A63DD7"/>
    <w:rsid w:val="00A64023"/>
    <w:rsid w:val="00A64090"/>
    <w:rsid w:val="00A650A2"/>
    <w:rsid w:val="00A70357"/>
    <w:rsid w:val="00A70394"/>
    <w:rsid w:val="00A73E96"/>
    <w:rsid w:val="00A76E50"/>
    <w:rsid w:val="00A77867"/>
    <w:rsid w:val="00A82221"/>
    <w:rsid w:val="00A82F89"/>
    <w:rsid w:val="00A831F6"/>
    <w:rsid w:val="00A84535"/>
    <w:rsid w:val="00A87984"/>
    <w:rsid w:val="00A90E5B"/>
    <w:rsid w:val="00A96062"/>
    <w:rsid w:val="00AA5863"/>
    <w:rsid w:val="00AB1341"/>
    <w:rsid w:val="00AC141F"/>
    <w:rsid w:val="00AC1990"/>
    <w:rsid w:val="00AC342E"/>
    <w:rsid w:val="00AC466B"/>
    <w:rsid w:val="00AC577E"/>
    <w:rsid w:val="00AC7D46"/>
    <w:rsid w:val="00AD1ADD"/>
    <w:rsid w:val="00AD2599"/>
    <w:rsid w:val="00AD429C"/>
    <w:rsid w:val="00AD4B0D"/>
    <w:rsid w:val="00AD7500"/>
    <w:rsid w:val="00AE5700"/>
    <w:rsid w:val="00AF2E9B"/>
    <w:rsid w:val="00AF60B2"/>
    <w:rsid w:val="00B00092"/>
    <w:rsid w:val="00B00384"/>
    <w:rsid w:val="00B00CF7"/>
    <w:rsid w:val="00B112AD"/>
    <w:rsid w:val="00B125BA"/>
    <w:rsid w:val="00B14468"/>
    <w:rsid w:val="00B14706"/>
    <w:rsid w:val="00B2061D"/>
    <w:rsid w:val="00B24D99"/>
    <w:rsid w:val="00B3163C"/>
    <w:rsid w:val="00B317DB"/>
    <w:rsid w:val="00B32555"/>
    <w:rsid w:val="00B4366F"/>
    <w:rsid w:val="00B436A2"/>
    <w:rsid w:val="00B44AF3"/>
    <w:rsid w:val="00B47FB6"/>
    <w:rsid w:val="00B537AD"/>
    <w:rsid w:val="00B53BC3"/>
    <w:rsid w:val="00B540EF"/>
    <w:rsid w:val="00B541ED"/>
    <w:rsid w:val="00B5657B"/>
    <w:rsid w:val="00B61A14"/>
    <w:rsid w:val="00B61DF5"/>
    <w:rsid w:val="00B6584F"/>
    <w:rsid w:val="00B6696D"/>
    <w:rsid w:val="00B66DD6"/>
    <w:rsid w:val="00B66EFF"/>
    <w:rsid w:val="00B676B9"/>
    <w:rsid w:val="00B75F09"/>
    <w:rsid w:val="00B76D2E"/>
    <w:rsid w:val="00B811B9"/>
    <w:rsid w:val="00B82E08"/>
    <w:rsid w:val="00B84848"/>
    <w:rsid w:val="00B95086"/>
    <w:rsid w:val="00B96DF9"/>
    <w:rsid w:val="00B97160"/>
    <w:rsid w:val="00BA32C2"/>
    <w:rsid w:val="00BA41E1"/>
    <w:rsid w:val="00BA43C1"/>
    <w:rsid w:val="00BA5458"/>
    <w:rsid w:val="00BB10C4"/>
    <w:rsid w:val="00BB32A6"/>
    <w:rsid w:val="00BB3688"/>
    <w:rsid w:val="00BB4998"/>
    <w:rsid w:val="00BB6D97"/>
    <w:rsid w:val="00BC119C"/>
    <w:rsid w:val="00BC2F5E"/>
    <w:rsid w:val="00BC61B1"/>
    <w:rsid w:val="00BC62F8"/>
    <w:rsid w:val="00BC6D1F"/>
    <w:rsid w:val="00BC7342"/>
    <w:rsid w:val="00BC7EB4"/>
    <w:rsid w:val="00BD1D8C"/>
    <w:rsid w:val="00BD2506"/>
    <w:rsid w:val="00BE0ED6"/>
    <w:rsid w:val="00BE1DAA"/>
    <w:rsid w:val="00BE21BB"/>
    <w:rsid w:val="00BE36DA"/>
    <w:rsid w:val="00BE67EC"/>
    <w:rsid w:val="00BF1509"/>
    <w:rsid w:val="00BF1CE5"/>
    <w:rsid w:val="00BF1F4E"/>
    <w:rsid w:val="00BF4E7F"/>
    <w:rsid w:val="00BF5FEE"/>
    <w:rsid w:val="00BF6E46"/>
    <w:rsid w:val="00BF75CD"/>
    <w:rsid w:val="00C0059F"/>
    <w:rsid w:val="00C005B0"/>
    <w:rsid w:val="00C03666"/>
    <w:rsid w:val="00C107FF"/>
    <w:rsid w:val="00C122EF"/>
    <w:rsid w:val="00C12A1B"/>
    <w:rsid w:val="00C168D5"/>
    <w:rsid w:val="00C17CA4"/>
    <w:rsid w:val="00C20164"/>
    <w:rsid w:val="00C21837"/>
    <w:rsid w:val="00C22429"/>
    <w:rsid w:val="00C2346E"/>
    <w:rsid w:val="00C23E5D"/>
    <w:rsid w:val="00C25ED2"/>
    <w:rsid w:val="00C272FB"/>
    <w:rsid w:val="00C27930"/>
    <w:rsid w:val="00C30D94"/>
    <w:rsid w:val="00C343C2"/>
    <w:rsid w:val="00C36294"/>
    <w:rsid w:val="00C52D48"/>
    <w:rsid w:val="00C53673"/>
    <w:rsid w:val="00C539CB"/>
    <w:rsid w:val="00C5639F"/>
    <w:rsid w:val="00C6109B"/>
    <w:rsid w:val="00C62BCB"/>
    <w:rsid w:val="00C63219"/>
    <w:rsid w:val="00C66CB9"/>
    <w:rsid w:val="00C67848"/>
    <w:rsid w:val="00C709AB"/>
    <w:rsid w:val="00C75ADE"/>
    <w:rsid w:val="00C80719"/>
    <w:rsid w:val="00C850E3"/>
    <w:rsid w:val="00C85C42"/>
    <w:rsid w:val="00C86822"/>
    <w:rsid w:val="00C903C5"/>
    <w:rsid w:val="00C962B3"/>
    <w:rsid w:val="00C97CFF"/>
    <w:rsid w:val="00CA0653"/>
    <w:rsid w:val="00CA3F0B"/>
    <w:rsid w:val="00CA6432"/>
    <w:rsid w:val="00CB5C75"/>
    <w:rsid w:val="00CB604F"/>
    <w:rsid w:val="00CB6221"/>
    <w:rsid w:val="00CB7968"/>
    <w:rsid w:val="00CC22A8"/>
    <w:rsid w:val="00CC4265"/>
    <w:rsid w:val="00CC44D6"/>
    <w:rsid w:val="00CE0232"/>
    <w:rsid w:val="00CE127B"/>
    <w:rsid w:val="00CE580A"/>
    <w:rsid w:val="00CF24D3"/>
    <w:rsid w:val="00CF470A"/>
    <w:rsid w:val="00CF66E9"/>
    <w:rsid w:val="00CF7B68"/>
    <w:rsid w:val="00D00D8C"/>
    <w:rsid w:val="00D05619"/>
    <w:rsid w:val="00D06AC2"/>
    <w:rsid w:val="00D0721E"/>
    <w:rsid w:val="00D079D6"/>
    <w:rsid w:val="00D1052E"/>
    <w:rsid w:val="00D15589"/>
    <w:rsid w:val="00D2063A"/>
    <w:rsid w:val="00D270D2"/>
    <w:rsid w:val="00D27D93"/>
    <w:rsid w:val="00D32202"/>
    <w:rsid w:val="00D32597"/>
    <w:rsid w:val="00D330A9"/>
    <w:rsid w:val="00D34AC9"/>
    <w:rsid w:val="00D37CF4"/>
    <w:rsid w:val="00D37F8F"/>
    <w:rsid w:val="00D41592"/>
    <w:rsid w:val="00D45677"/>
    <w:rsid w:val="00D47BA3"/>
    <w:rsid w:val="00D535B7"/>
    <w:rsid w:val="00D56B1B"/>
    <w:rsid w:val="00D62F67"/>
    <w:rsid w:val="00D6333A"/>
    <w:rsid w:val="00D65A99"/>
    <w:rsid w:val="00D70E06"/>
    <w:rsid w:val="00D80160"/>
    <w:rsid w:val="00D83A68"/>
    <w:rsid w:val="00D86B0E"/>
    <w:rsid w:val="00D9091F"/>
    <w:rsid w:val="00D91D38"/>
    <w:rsid w:val="00D95836"/>
    <w:rsid w:val="00D96F60"/>
    <w:rsid w:val="00DA2004"/>
    <w:rsid w:val="00DA26AD"/>
    <w:rsid w:val="00DA3F4B"/>
    <w:rsid w:val="00DA63A5"/>
    <w:rsid w:val="00DA6E18"/>
    <w:rsid w:val="00DB0DAA"/>
    <w:rsid w:val="00DB27D2"/>
    <w:rsid w:val="00DB3FD0"/>
    <w:rsid w:val="00DB7552"/>
    <w:rsid w:val="00DB783E"/>
    <w:rsid w:val="00DC0010"/>
    <w:rsid w:val="00DC0108"/>
    <w:rsid w:val="00DC09B7"/>
    <w:rsid w:val="00DC3235"/>
    <w:rsid w:val="00DC4016"/>
    <w:rsid w:val="00DC6EAF"/>
    <w:rsid w:val="00DC7B89"/>
    <w:rsid w:val="00DC7F72"/>
    <w:rsid w:val="00DD17DB"/>
    <w:rsid w:val="00DD795F"/>
    <w:rsid w:val="00DE07FD"/>
    <w:rsid w:val="00DE1380"/>
    <w:rsid w:val="00DE3709"/>
    <w:rsid w:val="00DE49F9"/>
    <w:rsid w:val="00DF111B"/>
    <w:rsid w:val="00DF18F9"/>
    <w:rsid w:val="00DF2F8C"/>
    <w:rsid w:val="00DF637F"/>
    <w:rsid w:val="00E00A1F"/>
    <w:rsid w:val="00E026B0"/>
    <w:rsid w:val="00E03036"/>
    <w:rsid w:val="00E13CD4"/>
    <w:rsid w:val="00E250DB"/>
    <w:rsid w:val="00E250E8"/>
    <w:rsid w:val="00E256D2"/>
    <w:rsid w:val="00E25CA5"/>
    <w:rsid w:val="00E268A0"/>
    <w:rsid w:val="00E26979"/>
    <w:rsid w:val="00E27458"/>
    <w:rsid w:val="00E278E2"/>
    <w:rsid w:val="00E32D15"/>
    <w:rsid w:val="00E405FC"/>
    <w:rsid w:val="00E4105E"/>
    <w:rsid w:val="00E418FB"/>
    <w:rsid w:val="00E41CDD"/>
    <w:rsid w:val="00E46509"/>
    <w:rsid w:val="00E52F07"/>
    <w:rsid w:val="00E55A16"/>
    <w:rsid w:val="00E55D75"/>
    <w:rsid w:val="00E57009"/>
    <w:rsid w:val="00E57CC9"/>
    <w:rsid w:val="00E6344B"/>
    <w:rsid w:val="00E66443"/>
    <w:rsid w:val="00E675FD"/>
    <w:rsid w:val="00E7258E"/>
    <w:rsid w:val="00E72C9E"/>
    <w:rsid w:val="00E7596B"/>
    <w:rsid w:val="00E766CF"/>
    <w:rsid w:val="00E76D2C"/>
    <w:rsid w:val="00E81CA9"/>
    <w:rsid w:val="00E845B7"/>
    <w:rsid w:val="00E84AE6"/>
    <w:rsid w:val="00E86D77"/>
    <w:rsid w:val="00E879B6"/>
    <w:rsid w:val="00E87C0F"/>
    <w:rsid w:val="00E9144C"/>
    <w:rsid w:val="00E932EF"/>
    <w:rsid w:val="00E95F8B"/>
    <w:rsid w:val="00EA3028"/>
    <w:rsid w:val="00EA5F73"/>
    <w:rsid w:val="00EB514F"/>
    <w:rsid w:val="00EB5A53"/>
    <w:rsid w:val="00EB63B6"/>
    <w:rsid w:val="00EB6C81"/>
    <w:rsid w:val="00EB7CAB"/>
    <w:rsid w:val="00EC2658"/>
    <w:rsid w:val="00EC5A59"/>
    <w:rsid w:val="00EC5E16"/>
    <w:rsid w:val="00ED123F"/>
    <w:rsid w:val="00EE46B9"/>
    <w:rsid w:val="00EE6DE4"/>
    <w:rsid w:val="00EF07EF"/>
    <w:rsid w:val="00EF562B"/>
    <w:rsid w:val="00EF6633"/>
    <w:rsid w:val="00EF733D"/>
    <w:rsid w:val="00F02A8A"/>
    <w:rsid w:val="00F05853"/>
    <w:rsid w:val="00F064A6"/>
    <w:rsid w:val="00F06CF0"/>
    <w:rsid w:val="00F134AC"/>
    <w:rsid w:val="00F22FCF"/>
    <w:rsid w:val="00F23DCC"/>
    <w:rsid w:val="00F25CA4"/>
    <w:rsid w:val="00F26165"/>
    <w:rsid w:val="00F27BC2"/>
    <w:rsid w:val="00F314DF"/>
    <w:rsid w:val="00F318F0"/>
    <w:rsid w:val="00F335C0"/>
    <w:rsid w:val="00F44338"/>
    <w:rsid w:val="00F44B3B"/>
    <w:rsid w:val="00F457F5"/>
    <w:rsid w:val="00F502AC"/>
    <w:rsid w:val="00F53EA8"/>
    <w:rsid w:val="00F560EC"/>
    <w:rsid w:val="00F62A54"/>
    <w:rsid w:val="00F653FE"/>
    <w:rsid w:val="00F67227"/>
    <w:rsid w:val="00F728AF"/>
    <w:rsid w:val="00F73E20"/>
    <w:rsid w:val="00F75204"/>
    <w:rsid w:val="00F7774A"/>
    <w:rsid w:val="00F9383E"/>
    <w:rsid w:val="00FA3085"/>
    <w:rsid w:val="00FA4A2B"/>
    <w:rsid w:val="00FA67AB"/>
    <w:rsid w:val="00FB19E9"/>
    <w:rsid w:val="00FB235F"/>
    <w:rsid w:val="00FB4556"/>
    <w:rsid w:val="00FB48F0"/>
    <w:rsid w:val="00FB70D6"/>
    <w:rsid w:val="00FB7FC0"/>
    <w:rsid w:val="00FD0623"/>
    <w:rsid w:val="00FD15EE"/>
    <w:rsid w:val="00FD1D3C"/>
    <w:rsid w:val="00FD5540"/>
    <w:rsid w:val="00FE0DB5"/>
    <w:rsid w:val="00FE5974"/>
    <w:rsid w:val="00FF256A"/>
    <w:rsid w:val="00FF3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C1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Symbol" w:hAnsi="Symbol" w:cs="Symbol"/>
      <w:lang w:val="ru-RU" w:eastAsia="ja-JP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  <w:lang w:val="ru-RU" w:eastAsia="ja-JP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imesNewRomanChar">
    <w:name w:val="Times New Roman Char"/>
    <w:basedOn w:val="DefaultParagraphFont"/>
    <w:qFormat/>
    <w:rPr>
      <w:rFonts w:ascii="Arial" w:eastAsia="MS Mincho;ＭＳ 明朝" w:hAnsi="Arial" w:cs="Arial"/>
      <w:sz w:val="22"/>
      <w:szCs w:val="22"/>
      <w:lang w:eastAsia="ja-JP" w:bidi="ar-SA"/>
    </w:rPr>
  </w:style>
  <w:style w:type="character" w:customStyle="1" w:styleId="ListLabel1">
    <w:name w:val="ListLabel 1"/>
    <w:qFormat/>
    <w:rPr>
      <w:rFonts w:ascii="Times New Roman" w:hAnsi="Times New Roman" w:cs="Symbol"/>
      <w:sz w:val="24"/>
      <w:szCs w:val="24"/>
      <w:lang w:val="ru-RU" w:eastAsia="ja-JP"/>
    </w:rPr>
  </w:style>
  <w:style w:type="character" w:customStyle="1" w:styleId="ListLabel2">
    <w:name w:val="ListLabel 2"/>
    <w:qFormat/>
    <w:rPr>
      <w:rFonts w:ascii="Times New Roman" w:hAnsi="Times New Roman" w:cs="OpenSymbol"/>
      <w:sz w:val="24"/>
    </w:rPr>
  </w:style>
  <w:style w:type="character" w:customStyle="1" w:styleId="ListLabel3">
    <w:name w:val="ListLabel 3"/>
    <w:qFormat/>
    <w:rPr>
      <w:rFonts w:ascii="Times New Roman" w:hAnsi="Times New Roman" w:cs="Symbol"/>
      <w:sz w:val="24"/>
      <w:szCs w:val="24"/>
      <w:lang w:val="ru-RU" w:eastAsia="ja-JP"/>
    </w:rPr>
  </w:style>
  <w:style w:type="character" w:customStyle="1" w:styleId="ListLabel4">
    <w:name w:val="ListLabel 4"/>
    <w:qFormat/>
    <w:rPr>
      <w:rFonts w:ascii="Times New Roman" w:hAnsi="Times New Roman" w:cs="OpenSymbol"/>
      <w:sz w:val="24"/>
    </w:rPr>
  </w:style>
  <w:style w:type="character" w:customStyle="1" w:styleId="ListLabel5">
    <w:name w:val="ListLabel 5"/>
    <w:qFormat/>
    <w:rPr>
      <w:rFonts w:cs="OpenSymbol"/>
      <w:sz w:val="24"/>
    </w:rPr>
  </w:style>
  <w:style w:type="character" w:customStyle="1" w:styleId="ListLabel6">
    <w:name w:val="ListLabel 6"/>
    <w:qFormat/>
    <w:rPr>
      <w:rFonts w:cs="OpenSymbol"/>
      <w:sz w:val="24"/>
    </w:rPr>
  </w:style>
  <w:style w:type="character" w:customStyle="1" w:styleId="ListLabel7">
    <w:name w:val="ListLabel 7"/>
    <w:qFormat/>
    <w:rPr>
      <w:rFonts w:cs="OpenSymbol"/>
      <w:sz w:val="24"/>
    </w:rPr>
  </w:style>
  <w:style w:type="character" w:customStyle="1" w:styleId="ListLabel8">
    <w:name w:val="ListLabel 8"/>
    <w:qFormat/>
    <w:rPr>
      <w:rFonts w:cs="OpenSymbol"/>
      <w:sz w:val="24"/>
    </w:rPr>
  </w:style>
  <w:style w:type="character" w:customStyle="1" w:styleId="ListLabel9">
    <w:name w:val="ListLabel 9"/>
    <w:qFormat/>
    <w:rPr>
      <w:rFonts w:cs="OpenSymbol"/>
      <w:sz w:val="24"/>
    </w:rPr>
  </w:style>
  <w:style w:type="character" w:customStyle="1" w:styleId="ListLabel10">
    <w:name w:val="ListLabel 10"/>
    <w:qFormat/>
    <w:rPr>
      <w:rFonts w:cs="OpenSymbol"/>
      <w:sz w:val="24"/>
    </w:rPr>
  </w:style>
  <w:style w:type="character" w:customStyle="1" w:styleId="ListLabel11">
    <w:name w:val="ListLabel 11"/>
    <w:qFormat/>
    <w:rPr>
      <w:rFonts w:cs="OpenSymbol"/>
      <w:sz w:val="24"/>
    </w:rPr>
  </w:style>
  <w:style w:type="character" w:customStyle="1" w:styleId="ListLabel12">
    <w:name w:val="ListLabel 12"/>
    <w:qFormat/>
    <w:rPr>
      <w:rFonts w:cs="OpenSymbol"/>
      <w:sz w:val="24"/>
    </w:rPr>
  </w:style>
  <w:style w:type="character" w:customStyle="1" w:styleId="ListLabel13">
    <w:name w:val="ListLabel 13"/>
    <w:qFormat/>
    <w:rPr>
      <w:rFonts w:cs="OpenSymbol"/>
      <w:sz w:val="24"/>
    </w:rPr>
  </w:style>
  <w:style w:type="character" w:customStyle="1" w:styleId="ListLabel14">
    <w:name w:val="ListLabel 14"/>
    <w:qFormat/>
    <w:rPr>
      <w:rFonts w:cs="OpenSymbol"/>
      <w:sz w:val="24"/>
    </w:rPr>
  </w:style>
  <w:style w:type="character" w:customStyle="1" w:styleId="ListLabel15">
    <w:name w:val="ListLabel 15"/>
    <w:qFormat/>
    <w:rPr>
      <w:rFonts w:cs="OpenSymbol"/>
      <w:sz w:val="24"/>
    </w:rPr>
  </w:style>
  <w:style w:type="character" w:customStyle="1" w:styleId="ListLabel16">
    <w:name w:val="ListLabel 16"/>
    <w:qFormat/>
    <w:rPr>
      <w:rFonts w:cs="OpenSymbol"/>
      <w:sz w:val="24"/>
    </w:rPr>
  </w:style>
  <w:style w:type="character" w:customStyle="1" w:styleId="ListLabel17">
    <w:name w:val="ListLabel 17"/>
    <w:qFormat/>
    <w:rPr>
      <w:rFonts w:cs="OpenSymbol"/>
      <w:sz w:val="24"/>
    </w:rPr>
  </w:style>
  <w:style w:type="character" w:customStyle="1" w:styleId="ListLabel18">
    <w:name w:val="ListLabel 18"/>
    <w:qFormat/>
    <w:rPr>
      <w:rFonts w:cs="OpenSymbol"/>
      <w:sz w:val="24"/>
    </w:rPr>
  </w:style>
  <w:style w:type="character" w:customStyle="1" w:styleId="ListLabel19">
    <w:name w:val="ListLabel 19"/>
    <w:qFormat/>
    <w:rPr>
      <w:rFonts w:cs="OpenSymbol"/>
      <w:sz w:val="24"/>
    </w:rPr>
  </w:style>
  <w:style w:type="character" w:customStyle="1" w:styleId="ListLabel20">
    <w:name w:val="ListLabel 20"/>
    <w:qFormat/>
    <w:rPr>
      <w:rFonts w:cs="OpenSymbol"/>
      <w:sz w:val="24"/>
    </w:rPr>
  </w:style>
  <w:style w:type="character" w:customStyle="1" w:styleId="ListLabel21">
    <w:name w:val="ListLabel 21"/>
    <w:qFormat/>
    <w:rPr>
      <w:rFonts w:cs="OpenSymbol"/>
      <w:sz w:val="24"/>
    </w:rPr>
  </w:style>
  <w:style w:type="character" w:customStyle="1" w:styleId="ListLabel22">
    <w:name w:val="ListLabel 22"/>
    <w:qFormat/>
    <w:rPr>
      <w:rFonts w:cs="OpenSymbol"/>
      <w:sz w:val="24"/>
    </w:rPr>
  </w:style>
  <w:style w:type="character" w:customStyle="1" w:styleId="ListLabel23">
    <w:name w:val="ListLabel 23"/>
    <w:qFormat/>
    <w:rPr>
      <w:rFonts w:cs="OpenSymbol"/>
      <w:sz w:val="24"/>
    </w:rPr>
  </w:style>
  <w:style w:type="character" w:customStyle="1" w:styleId="ListLabel24">
    <w:name w:val="ListLabel 24"/>
    <w:qFormat/>
    <w:rPr>
      <w:rFonts w:cs="OpenSymbol"/>
      <w:sz w:val="24"/>
    </w:rPr>
  </w:style>
  <w:style w:type="character" w:customStyle="1" w:styleId="ListLabel25">
    <w:name w:val="ListLabel 25"/>
    <w:qFormat/>
    <w:rPr>
      <w:rFonts w:cs="OpenSymbol"/>
      <w:sz w:val="24"/>
    </w:rPr>
  </w:style>
  <w:style w:type="character" w:customStyle="1" w:styleId="ListLabel26">
    <w:name w:val="ListLabel 26"/>
    <w:qFormat/>
    <w:rPr>
      <w:rFonts w:cs="OpenSymbol"/>
      <w:sz w:val="24"/>
    </w:rPr>
  </w:style>
  <w:style w:type="character" w:customStyle="1" w:styleId="ListLabel27">
    <w:name w:val="ListLabel 27"/>
    <w:qFormat/>
    <w:rPr>
      <w:rFonts w:cs="OpenSymbol"/>
      <w:sz w:val="24"/>
    </w:rPr>
  </w:style>
  <w:style w:type="character" w:customStyle="1" w:styleId="ListLabel28">
    <w:name w:val="ListLabel 28"/>
    <w:qFormat/>
    <w:rPr>
      <w:rFonts w:cs="OpenSymbol"/>
      <w:sz w:val="24"/>
    </w:rPr>
  </w:style>
  <w:style w:type="character" w:customStyle="1" w:styleId="ListLabel29">
    <w:name w:val="ListLabel 29"/>
    <w:qFormat/>
    <w:rPr>
      <w:rFonts w:cs="OpenSymbol"/>
      <w:sz w:val="24"/>
    </w:rPr>
  </w:style>
  <w:style w:type="character" w:customStyle="1" w:styleId="ListLabel30">
    <w:name w:val="ListLabel 30"/>
    <w:qFormat/>
    <w:rPr>
      <w:rFonts w:cs="OpenSymbol"/>
      <w:sz w:val="24"/>
    </w:rPr>
  </w:style>
  <w:style w:type="character" w:customStyle="1" w:styleId="ListLabel31">
    <w:name w:val="ListLabel 31"/>
    <w:qFormat/>
    <w:rPr>
      <w:rFonts w:ascii="Times New Roman" w:hAnsi="Times New Roman" w:cs="Symbol"/>
      <w:sz w:val="24"/>
      <w:szCs w:val="24"/>
      <w:lang w:val="ru-RU" w:eastAsia="ja-JP"/>
    </w:rPr>
  </w:style>
  <w:style w:type="character" w:customStyle="1" w:styleId="ListLabel32">
    <w:name w:val="ListLabel 32"/>
    <w:qFormat/>
    <w:rPr>
      <w:rFonts w:ascii="Times New Roman" w:hAnsi="Times New Roman" w:cs="OpenSymbol"/>
      <w:sz w:val="24"/>
    </w:rPr>
  </w:style>
  <w:style w:type="character" w:customStyle="1" w:styleId="ListLabel33">
    <w:name w:val="ListLabel 33"/>
    <w:qFormat/>
    <w:rPr>
      <w:rFonts w:cs="OpenSymbol"/>
      <w:sz w:val="24"/>
    </w:rPr>
  </w:style>
  <w:style w:type="character" w:customStyle="1" w:styleId="ListLabel34">
    <w:name w:val="ListLabel 34"/>
    <w:qFormat/>
    <w:rPr>
      <w:rFonts w:cs="OpenSymbol"/>
      <w:sz w:val="24"/>
    </w:rPr>
  </w:style>
  <w:style w:type="character" w:customStyle="1" w:styleId="ListLabel35">
    <w:name w:val="ListLabel 35"/>
    <w:qFormat/>
    <w:rPr>
      <w:rFonts w:cs="OpenSymbol"/>
      <w:sz w:val="24"/>
    </w:rPr>
  </w:style>
  <w:style w:type="character" w:customStyle="1" w:styleId="ListLabel36">
    <w:name w:val="ListLabel 36"/>
    <w:qFormat/>
    <w:rPr>
      <w:rFonts w:cs="OpenSymbol"/>
      <w:sz w:val="24"/>
    </w:rPr>
  </w:style>
  <w:style w:type="character" w:customStyle="1" w:styleId="ListLabel37">
    <w:name w:val="ListLabel 37"/>
    <w:qFormat/>
    <w:rPr>
      <w:rFonts w:cs="OpenSymbol"/>
      <w:sz w:val="24"/>
    </w:rPr>
  </w:style>
  <w:style w:type="character" w:customStyle="1" w:styleId="ListLabel38">
    <w:name w:val="ListLabel 38"/>
    <w:qFormat/>
    <w:rPr>
      <w:rFonts w:cs="OpenSymbol"/>
      <w:sz w:val="24"/>
    </w:rPr>
  </w:style>
  <w:style w:type="character" w:customStyle="1" w:styleId="ListLabel39">
    <w:name w:val="ListLabel 39"/>
    <w:qFormat/>
    <w:rPr>
      <w:rFonts w:cs="OpenSymbol"/>
      <w:sz w:val="24"/>
    </w:rPr>
  </w:style>
  <w:style w:type="character" w:customStyle="1" w:styleId="ListLabel40">
    <w:name w:val="ListLabel 40"/>
    <w:qFormat/>
    <w:rPr>
      <w:rFonts w:cs="OpenSymbol"/>
      <w:sz w:val="24"/>
    </w:rPr>
  </w:style>
  <w:style w:type="character" w:customStyle="1" w:styleId="ListLabel41">
    <w:name w:val="ListLabel 41"/>
    <w:qFormat/>
    <w:rPr>
      <w:rFonts w:cs="OpenSymbol"/>
      <w:sz w:val="24"/>
    </w:rPr>
  </w:style>
  <w:style w:type="character" w:customStyle="1" w:styleId="ListLabel42">
    <w:name w:val="ListLabel 42"/>
    <w:qFormat/>
    <w:rPr>
      <w:rFonts w:cs="OpenSymbol"/>
      <w:sz w:val="24"/>
    </w:rPr>
  </w:style>
  <w:style w:type="character" w:customStyle="1" w:styleId="ListLabel43">
    <w:name w:val="ListLabel 43"/>
    <w:qFormat/>
    <w:rPr>
      <w:rFonts w:cs="OpenSymbol"/>
      <w:sz w:val="24"/>
    </w:rPr>
  </w:style>
  <w:style w:type="character" w:customStyle="1" w:styleId="ListLabel44">
    <w:name w:val="ListLabel 44"/>
    <w:qFormat/>
    <w:rPr>
      <w:rFonts w:cs="OpenSymbol"/>
      <w:sz w:val="24"/>
    </w:rPr>
  </w:style>
  <w:style w:type="character" w:customStyle="1" w:styleId="ListLabel45">
    <w:name w:val="ListLabel 45"/>
    <w:qFormat/>
    <w:rPr>
      <w:rFonts w:cs="OpenSymbol"/>
      <w:sz w:val="24"/>
    </w:rPr>
  </w:style>
  <w:style w:type="character" w:customStyle="1" w:styleId="ListLabel46">
    <w:name w:val="ListLabel 46"/>
    <w:qFormat/>
    <w:rPr>
      <w:rFonts w:cs="OpenSymbol"/>
      <w:sz w:val="24"/>
    </w:rPr>
  </w:style>
  <w:style w:type="character" w:customStyle="1" w:styleId="ListLabel47">
    <w:name w:val="ListLabel 47"/>
    <w:qFormat/>
    <w:rPr>
      <w:rFonts w:cs="OpenSymbol"/>
      <w:sz w:val="24"/>
    </w:rPr>
  </w:style>
  <w:style w:type="character" w:customStyle="1" w:styleId="ListLabel48">
    <w:name w:val="ListLabel 48"/>
    <w:qFormat/>
    <w:rPr>
      <w:rFonts w:cs="OpenSymbol"/>
      <w:sz w:val="24"/>
    </w:rPr>
  </w:style>
  <w:style w:type="character" w:customStyle="1" w:styleId="ListLabel49">
    <w:name w:val="ListLabel 49"/>
    <w:qFormat/>
    <w:rPr>
      <w:rFonts w:cs="OpenSymbol"/>
      <w:sz w:val="24"/>
    </w:rPr>
  </w:style>
  <w:style w:type="character" w:customStyle="1" w:styleId="ListLabel50">
    <w:name w:val="ListLabel 50"/>
    <w:qFormat/>
    <w:rPr>
      <w:rFonts w:cs="OpenSymbol"/>
      <w:sz w:val="24"/>
    </w:rPr>
  </w:style>
  <w:style w:type="character" w:customStyle="1" w:styleId="ListLabel51">
    <w:name w:val="ListLabel 51"/>
    <w:qFormat/>
    <w:rPr>
      <w:rFonts w:cs="OpenSymbol"/>
      <w:sz w:val="24"/>
    </w:rPr>
  </w:style>
  <w:style w:type="character" w:customStyle="1" w:styleId="ListLabel52">
    <w:name w:val="ListLabel 52"/>
    <w:qFormat/>
    <w:rPr>
      <w:rFonts w:cs="OpenSymbol"/>
      <w:sz w:val="24"/>
    </w:rPr>
  </w:style>
  <w:style w:type="character" w:customStyle="1" w:styleId="ListLabel53">
    <w:name w:val="ListLabel 53"/>
    <w:qFormat/>
    <w:rPr>
      <w:rFonts w:cs="OpenSymbol"/>
      <w:sz w:val="24"/>
    </w:rPr>
  </w:style>
  <w:style w:type="character" w:customStyle="1" w:styleId="ListLabel54">
    <w:name w:val="ListLabel 54"/>
    <w:qFormat/>
    <w:rPr>
      <w:rFonts w:cs="OpenSymbol"/>
      <w:sz w:val="24"/>
    </w:rPr>
  </w:style>
  <w:style w:type="character" w:customStyle="1" w:styleId="ListLabel55">
    <w:name w:val="ListLabel 55"/>
    <w:qFormat/>
    <w:rPr>
      <w:rFonts w:cs="OpenSymbol"/>
      <w:sz w:val="24"/>
    </w:rPr>
  </w:style>
  <w:style w:type="character" w:customStyle="1" w:styleId="ListLabel56">
    <w:name w:val="ListLabel 56"/>
    <w:qFormat/>
    <w:rPr>
      <w:rFonts w:cs="OpenSymbol"/>
      <w:sz w:val="24"/>
    </w:rPr>
  </w:style>
  <w:style w:type="character" w:customStyle="1" w:styleId="ListLabel57">
    <w:name w:val="ListLabel 57"/>
    <w:qFormat/>
    <w:rPr>
      <w:rFonts w:cs="OpenSymbol"/>
      <w:sz w:val="24"/>
    </w:rPr>
  </w:style>
  <w:style w:type="character" w:customStyle="1" w:styleId="ListLabel58">
    <w:name w:val="ListLabel 58"/>
    <w:qFormat/>
    <w:rPr>
      <w:rFonts w:cs="OpenSymbol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Default">
    <w:name w:val="Default"/>
    <w:basedOn w:val="Normal"/>
    <w:qFormat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7">
    <w:name w:val="WW8Num7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D7B6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6B"/>
    <w:rPr>
      <w:rFonts w:ascii="Tahoma" w:hAnsi="Tahoma" w:cs="Mangal"/>
      <w:color w:val="00000A"/>
      <w:sz w:val="16"/>
      <w:szCs w:val="14"/>
    </w:rPr>
  </w:style>
  <w:style w:type="table" w:styleId="TableGrid">
    <w:name w:val="Table Grid"/>
    <w:basedOn w:val="TableNormal"/>
    <w:uiPriority w:val="59"/>
    <w:rsid w:val="00CF2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A4E4A"/>
    <w:pPr>
      <w:widowControl/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Symbol" w:hAnsi="Symbol" w:cs="Symbol"/>
      <w:lang w:val="ru-RU" w:eastAsia="ja-JP"/>
    </w:rPr>
  </w:style>
  <w:style w:type="character" w:customStyle="1" w:styleId="WW8Num7z0">
    <w:name w:val="WW8Num7z0"/>
    <w:qFormat/>
    <w:rPr>
      <w:rFonts w:ascii="Symbol" w:hAnsi="Symbol" w:cs="Symbol"/>
      <w:sz w:val="24"/>
      <w:szCs w:val="24"/>
      <w:lang w:val="ru-RU" w:eastAsia="ja-JP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imesNewRomanChar">
    <w:name w:val="Times New Roman Char"/>
    <w:basedOn w:val="DefaultParagraphFont"/>
    <w:qFormat/>
    <w:rPr>
      <w:rFonts w:ascii="Arial" w:eastAsia="MS Mincho;ＭＳ 明朝" w:hAnsi="Arial" w:cs="Arial"/>
      <w:sz w:val="22"/>
      <w:szCs w:val="22"/>
      <w:lang w:eastAsia="ja-JP" w:bidi="ar-SA"/>
    </w:rPr>
  </w:style>
  <w:style w:type="character" w:customStyle="1" w:styleId="ListLabel1">
    <w:name w:val="ListLabel 1"/>
    <w:qFormat/>
    <w:rPr>
      <w:rFonts w:ascii="Times New Roman" w:hAnsi="Times New Roman" w:cs="Symbol"/>
      <w:sz w:val="24"/>
      <w:szCs w:val="24"/>
      <w:lang w:val="ru-RU" w:eastAsia="ja-JP"/>
    </w:rPr>
  </w:style>
  <w:style w:type="character" w:customStyle="1" w:styleId="ListLabel2">
    <w:name w:val="ListLabel 2"/>
    <w:qFormat/>
    <w:rPr>
      <w:rFonts w:ascii="Times New Roman" w:hAnsi="Times New Roman" w:cs="OpenSymbol"/>
      <w:sz w:val="24"/>
    </w:rPr>
  </w:style>
  <w:style w:type="character" w:customStyle="1" w:styleId="ListLabel3">
    <w:name w:val="ListLabel 3"/>
    <w:qFormat/>
    <w:rPr>
      <w:rFonts w:ascii="Times New Roman" w:hAnsi="Times New Roman" w:cs="Symbol"/>
      <w:sz w:val="24"/>
      <w:szCs w:val="24"/>
      <w:lang w:val="ru-RU" w:eastAsia="ja-JP"/>
    </w:rPr>
  </w:style>
  <w:style w:type="character" w:customStyle="1" w:styleId="ListLabel4">
    <w:name w:val="ListLabel 4"/>
    <w:qFormat/>
    <w:rPr>
      <w:rFonts w:ascii="Times New Roman" w:hAnsi="Times New Roman" w:cs="OpenSymbol"/>
      <w:sz w:val="24"/>
    </w:rPr>
  </w:style>
  <w:style w:type="character" w:customStyle="1" w:styleId="ListLabel5">
    <w:name w:val="ListLabel 5"/>
    <w:qFormat/>
    <w:rPr>
      <w:rFonts w:cs="OpenSymbol"/>
      <w:sz w:val="24"/>
    </w:rPr>
  </w:style>
  <w:style w:type="character" w:customStyle="1" w:styleId="ListLabel6">
    <w:name w:val="ListLabel 6"/>
    <w:qFormat/>
    <w:rPr>
      <w:rFonts w:cs="OpenSymbol"/>
      <w:sz w:val="24"/>
    </w:rPr>
  </w:style>
  <w:style w:type="character" w:customStyle="1" w:styleId="ListLabel7">
    <w:name w:val="ListLabel 7"/>
    <w:qFormat/>
    <w:rPr>
      <w:rFonts w:cs="OpenSymbol"/>
      <w:sz w:val="24"/>
    </w:rPr>
  </w:style>
  <w:style w:type="character" w:customStyle="1" w:styleId="ListLabel8">
    <w:name w:val="ListLabel 8"/>
    <w:qFormat/>
    <w:rPr>
      <w:rFonts w:cs="OpenSymbol"/>
      <w:sz w:val="24"/>
    </w:rPr>
  </w:style>
  <w:style w:type="character" w:customStyle="1" w:styleId="ListLabel9">
    <w:name w:val="ListLabel 9"/>
    <w:qFormat/>
    <w:rPr>
      <w:rFonts w:cs="OpenSymbol"/>
      <w:sz w:val="24"/>
    </w:rPr>
  </w:style>
  <w:style w:type="character" w:customStyle="1" w:styleId="ListLabel10">
    <w:name w:val="ListLabel 10"/>
    <w:qFormat/>
    <w:rPr>
      <w:rFonts w:cs="OpenSymbol"/>
      <w:sz w:val="24"/>
    </w:rPr>
  </w:style>
  <w:style w:type="character" w:customStyle="1" w:styleId="ListLabel11">
    <w:name w:val="ListLabel 11"/>
    <w:qFormat/>
    <w:rPr>
      <w:rFonts w:cs="OpenSymbol"/>
      <w:sz w:val="24"/>
    </w:rPr>
  </w:style>
  <w:style w:type="character" w:customStyle="1" w:styleId="ListLabel12">
    <w:name w:val="ListLabel 12"/>
    <w:qFormat/>
    <w:rPr>
      <w:rFonts w:cs="OpenSymbol"/>
      <w:sz w:val="24"/>
    </w:rPr>
  </w:style>
  <w:style w:type="character" w:customStyle="1" w:styleId="ListLabel13">
    <w:name w:val="ListLabel 13"/>
    <w:qFormat/>
    <w:rPr>
      <w:rFonts w:cs="OpenSymbol"/>
      <w:sz w:val="24"/>
    </w:rPr>
  </w:style>
  <w:style w:type="character" w:customStyle="1" w:styleId="ListLabel14">
    <w:name w:val="ListLabel 14"/>
    <w:qFormat/>
    <w:rPr>
      <w:rFonts w:cs="OpenSymbol"/>
      <w:sz w:val="24"/>
    </w:rPr>
  </w:style>
  <w:style w:type="character" w:customStyle="1" w:styleId="ListLabel15">
    <w:name w:val="ListLabel 15"/>
    <w:qFormat/>
    <w:rPr>
      <w:rFonts w:cs="OpenSymbol"/>
      <w:sz w:val="24"/>
    </w:rPr>
  </w:style>
  <w:style w:type="character" w:customStyle="1" w:styleId="ListLabel16">
    <w:name w:val="ListLabel 16"/>
    <w:qFormat/>
    <w:rPr>
      <w:rFonts w:cs="OpenSymbol"/>
      <w:sz w:val="24"/>
    </w:rPr>
  </w:style>
  <w:style w:type="character" w:customStyle="1" w:styleId="ListLabel17">
    <w:name w:val="ListLabel 17"/>
    <w:qFormat/>
    <w:rPr>
      <w:rFonts w:cs="OpenSymbol"/>
      <w:sz w:val="24"/>
    </w:rPr>
  </w:style>
  <w:style w:type="character" w:customStyle="1" w:styleId="ListLabel18">
    <w:name w:val="ListLabel 18"/>
    <w:qFormat/>
    <w:rPr>
      <w:rFonts w:cs="OpenSymbol"/>
      <w:sz w:val="24"/>
    </w:rPr>
  </w:style>
  <w:style w:type="character" w:customStyle="1" w:styleId="ListLabel19">
    <w:name w:val="ListLabel 19"/>
    <w:qFormat/>
    <w:rPr>
      <w:rFonts w:cs="OpenSymbol"/>
      <w:sz w:val="24"/>
    </w:rPr>
  </w:style>
  <w:style w:type="character" w:customStyle="1" w:styleId="ListLabel20">
    <w:name w:val="ListLabel 20"/>
    <w:qFormat/>
    <w:rPr>
      <w:rFonts w:cs="OpenSymbol"/>
      <w:sz w:val="24"/>
    </w:rPr>
  </w:style>
  <w:style w:type="character" w:customStyle="1" w:styleId="ListLabel21">
    <w:name w:val="ListLabel 21"/>
    <w:qFormat/>
    <w:rPr>
      <w:rFonts w:cs="OpenSymbol"/>
      <w:sz w:val="24"/>
    </w:rPr>
  </w:style>
  <w:style w:type="character" w:customStyle="1" w:styleId="ListLabel22">
    <w:name w:val="ListLabel 22"/>
    <w:qFormat/>
    <w:rPr>
      <w:rFonts w:cs="OpenSymbol"/>
      <w:sz w:val="24"/>
    </w:rPr>
  </w:style>
  <w:style w:type="character" w:customStyle="1" w:styleId="ListLabel23">
    <w:name w:val="ListLabel 23"/>
    <w:qFormat/>
    <w:rPr>
      <w:rFonts w:cs="OpenSymbol"/>
      <w:sz w:val="24"/>
    </w:rPr>
  </w:style>
  <w:style w:type="character" w:customStyle="1" w:styleId="ListLabel24">
    <w:name w:val="ListLabel 24"/>
    <w:qFormat/>
    <w:rPr>
      <w:rFonts w:cs="OpenSymbol"/>
      <w:sz w:val="24"/>
    </w:rPr>
  </w:style>
  <w:style w:type="character" w:customStyle="1" w:styleId="ListLabel25">
    <w:name w:val="ListLabel 25"/>
    <w:qFormat/>
    <w:rPr>
      <w:rFonts w:cs="OpenSymbol"/>
      <w:sz w:val="24"/>
    </w:rPr>
  </w:style>
  <w:style w:type="character" w:customStyle="1" w:styleId="ListLabel26">
    <w:name w:val="ListLabel 26"/>
    <w:qFormat/>
    <w:rPr>
      <w:rFonts w:cs="OpenSymbol"/>
      <w:sz w:val="24"/>
    </w:rPr>
  </w:style>
  <w:style w:type="character" w:customStyle="1" w:styleId="ListLabel27">
    <w:name w:val="ListLabel 27"/>
    <w:qFormat/>
    <w:rPr>
      <w:rFonts w:cs="OpenSymbol"/>
      <w:sz w:val="24"/>
    </w:rPr>
  </w:style>
  <w:style w:type="character" w:customStyle="1" w:styleId="ListLabel28">
    <w:name w:val="ListLabel 28"/>
    <w:qFormat/>
    <w:rPr>
      <w:rFonts w:cs="OpenSymbol"/>
      <w:sz w:val="24"/>
    </w:rPr>
  </w:style>
  <w:style w:type="character" w:customStyle="1" w:styleId="ListLabel29">
    <w:name w:val="ListLabel 29"/>
    <w:qFormat/>
    <w:rPr>
      <w:rFonts w:cs="OpenSymbol"/>
      <w:sz w:val="24"/>
    </w:rPr>
  </w:style>
  <w:style w:type="character" w:customStyle="1" w:styleId="ListLabel30">
    <w:name w:val="ListLabel 30"/>
    <w:qFormat/>
    <w:rPr>
      <w:rFonts w:cs="OpenSymbol"/>
      <w:sz w:val="24"/>
    </w:rPr>
  </w:style>
  <w:style w:type="character" w:customStyle="1" w:styleId="ListLabel31">
    <w:name w:val="ListLabel 31"/>
    <w:qFormat/>
    <w:rPr>
      <w:rFonts w:ascii="Times New Roman" w:hAnsi="Times New Roman" w:cs="Symbol"/>
      <w:sz w:val="24"/>
      <w:szCs w:val="24"/>
      <w:lang w:val="ru-RU" w:eastAsia="ja-JP"/>
    </w:rPr>
  </w:style>
  <w:style w:type="character" w:customStyle="1" w:styleId="ListLabel32">
    <w:name w:val="ListLabel 32"/>
    <w:qFormat/>
    <w:rPr>
      <w:rFonts w:ascii="Times New Roman" w:hAnsi="Times New Roman" w:cs="OpenSymbol"/>
      <w:sz w:val="24"/>
    </w:rPr>
  </w:style>
  <w:style w:type="character" w:customStyle="1" w:styleId="ListLabel33">
    <w:name w:val="ListLabel 33"/>
    <w:qFormat/>
    <w:rPr>
      <w:rFonts w:cs="OpenSymbol"/>
      <w:sz w:val="24"/>
    </w:rPr>
  </w:style>
  <w:style w:type="character" w:customStyle="1" w:styleId="ListLabel34">
    <w:name w:val="ListLabel 34"/>
    <w:qFormat/>
    <w:rPr>
      <w:rFonts w:cs="OpenSymbol"/>
      <w:sz w:val="24"/>
    </w:rPr>
  </w:style>
  <w:style w:type="character" w:customStyle="1" w:styleId="ListLabel35">
    <w:name w:val="ListLabel 35"/>
    <w:qFormat/>
    <w:rPr>
      <w:rFonts w:cs="OpenSymbol"/>
      <w:sz w:val="24"/>
    </w:rPr>
  </w:style>
  <w:style w:type="character" w:customStyle="1" w:styleId="ListLabel36">
    <w:name w:val="ListLabel 36"/>
    <w:qFormat/>
    <w:rPr>
      <w:rFonts w:cs="OpenSymbol"/>
      <w:sz w:val="24"/>
    </w:rPr>
  </w:style>
  <w:style w:type="character" w:customStyle="1" w:styleId="ListLabel37">
    <w:name w:val="ListLabel 37"/>
    <w:qFormat/>
    <w:rPr>
      <w:rFonts w:cs="OpenSymbol"/>
      <w:sz w:val="24"/>
    </w:rPr>
  </w:style>
  <w:style w:type="character" w:customStyle="1" w:styleId="ListLabel38">
    <w:name w:val="ListLabel 38"/>
    <w:qFormat/>
    <w:rPr>
      <w:rFonts w:cs="OpenSymbol"/>
      <w:sz w:val="24"/>
    </w:rPr>
  </w:style>
  <w:style w:type="character" w:customStyle="1" w:styleId="ListLabel39">
    <w:name w:val="ListLabel 39"/>
    <w:qFormat/>
    <w:rPr>
      <w:rFonts w:cs="OpenSymbol"/>
      <w:sz w:val="24"/>
    </w:rPr>
  </w:style>
  <w:style w:type="character" w:customStyle="1" w:styleId="ListLabel40">
    <w:name w:val="ListLabel 40"/>
    <w:qFormat/>
    <w:rPr>
      <w:rFonts w:cs="OpenSymbol"/>
      <w:sz w:val="24"/>
    </w:rPr>
  </w:style>
  <w:style w:type="character" w:customStyle="1" w:styleId="ListLabel41">
    <w:name w:val="ListLabel 41"/>
    <w:qFormat/>
    <w:rPr>
      <w:rFonts w:cs="OpenSymbol"/>
      <w:sz w:val="24"/>
    </w:rPr>
  </w:style>
  <w:style w:type="character" w:customStyle="1" w:styleId="ListLabel42">
    <w:name w:val="ListLabel 42"/>
    <w:qFormat/>
    <w:rPr>
      <w:rFonts w:cs="OpenSymbol"/>
      <w:sz w:val="24"/>
    </w:rPr>
  </w:style>
  <w:style w:type="character" w:customStyle="1" w:styleId="ListLabel43">
    <w:name w:val="ListLabel 43"/>
    <w:qFormat/>
    <w:rPr>
      <w:rFonts w:cs="OpenSymbol"/>
      <w:sz w:val="24"/>
    </w:rPr>
  </w:style>
  <w:style w:type="character" w:customStyle="1" w:styleId="ListLabel44">
    <w:name w:val="ListLabel 44"/>
    <w:qFormat/>
    <w:rPr>
      <w:rFonts w:cs="OpenSymbol"/>
      <w:sz w:val="24"/>
    </w:rPr>
  </w:style>
  <w:style w:type="character" w:customStyle="1" w:styleId="ListLabel45">
    <w:name w:val="ListLabel 45"/>
    <w:qFormat/>
    <w:rPr>
      <w:rFonts w:cs="OpenSymbol"/>
      <w:sz w:val="24"/>
    </w:rPr>
  </w:style>
  <w:style w:type="character" w:customStyle="1" w:styleId="ListLabel46">
    <w:name w:val="ListLabel 46"/>
    <w:qFormat/>
    <w:rPr>
      <w:rFonts w:cs="OpenSymbol"/>
      <w:sz w:val="24"/>
    </w:rPr>
  </w:style>
  <w:style w:type="character" w:customStyle="1" w:styleId="ListLabel47">
    <w:name w:val="ListLabel 47"/>
    <w:qFormat/>
    <w:rPr>
      <w:rFonts w:cs="OpenSymbol"/>
      <w:sz w:val="24"/>
    </w:rPr>
  </w:style>
  <w:style w:type="character" w:customStyle="1" w:styleId="ListLabel48">
    <w:name w:val="ListLabel 48"/>
    <w:qFormat/>
    <w:rPr>
      <w:rFonts w:cs="OpenSymbol"/>
      <w:sz w:val="24"/>
    </w:rPr>
  </w:style>
  <w:style w:type="character" w:customStyle="1" w:styleId="ListLabel49">
    <w:name w:val="ListLabel 49"/>
    <w:qFormat/>
    <w:rPr>
      <w:rFonts w:cs="OpenSymbol"/>
      <w:sz w:val="24"/>
    </w:rPr>
  </w:style>
  <w:style w:type="character" w:customStyle="1" w:styleId="ListLabel50">
    <w:name w:val="ListLabel 50"/>
    <w:qFormat/>
    <w:rPr>
      <w:rFonts w:cs="OpenSymbol"/>
      <w:sz w:val="24"/>
    </w:rPr>
  </w:style>
  <w:style w:type="character" w:customStyle="1" w:styleId="ListLabel51">
    <w:name w:val="ListLabel 51"/>
    <w:qFormat/>
    <w:rPr>
      <w:rFonts w:cs="OpenSymbol"/>
      <w:sz w:val="24"/>
    </w:rPr>
  </w:style>
  <w:style w:type="character" w:customStyle="1" w:styleId="ListLabel52">
    <w:name w:val="ListLabel 52"/>
    <w:qFormat/>
    <w:rPr>
      <w:rFonts w:cs="OpenSymbol"/>
      <w:sz w:val="24"/>
    </w:rPr>
  </w:style>
  <w:style w:type="character" w:customStyle="1" w:styleId="ListLabel53">
    <w:name w:val="ListLabel 53"/>
    <w:qFormat/>
    <w:rPr>
      <w:rFonts w:cs="OpenSymbol"/>
      <w:sz w:val="24"/>
    </w:rPr>
  </w:style>
  <w:style w:type="character" w:customStyle="1" w:styleId="ListLabel54">
    <w:name w:val="ListLabel 54"/>
    <w:qFormat/>
    <w:rPr>
      <w:rFonts w:cs="OpenSymbol"/>
      <w:sz w:val="24"/>
    </w:rPr>
  </w:style>
  <w:style w:type="character" w:customStyle="1" w:styleId="ListLabel55">
    <w:name w:val="ListLabel 55"/>
    <w:qFormat/>
    <w:rPr>
      <w:rFonts w:cs="OpenSymbol"/>
      <w:sz w:val="24"/>
    </w:rPr>
  </w:style>
  <w:style w:type="character" w:customStyle="1" w:styleId="ListLabel56">
    <w:name w:val="ListLabel 56"/>
    <w:qFormat/>
    <w:rPr>
      <w:rFonts w:cs="OpenSymbol"/>
      <w:sz w:val="24"/>
    </w:rPr>
  </w:style>
  <w:style w:type="character" w:customStyle="1" w:styleId="ListLabel57">
    <w:name w:val="ListLabel 57"/>
    <w:qFormat/>
    <w:rPr>
      <w:rFonts w:cs="OpenSymbol"/>
      <w:sz w:val="24"/>
    </w:rPr>
  </w:style>
  <w:style w:type="character" w:customStyle="1" w:styleId="ListLabel58">
    <w:name w:val="ListLabel 58"/>
    <w:qFormat/>
    <w:rPr>
      <w:rFonts w:cs="OpenSymbol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Default">
    <w:name w:val="Default"/>
    <w:basedOn w:val="Normal"/>
    <w:qFormat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numbering" w:customStyle="1" w:styleId="WW8Num8">
    <w:name w:val="WW8Num8"/>
    <w:qFormat/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7">
    <w:name w:val="WW8Num7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D7B6B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6B"/>
    <w:rPr>
      <w:rFonts w:ascii="Tahoma" w:hAnsi="Tahoma" w:cs="Mangal"/>
      <w:color w:val="00000A"/>
      <w:sz w:val="16"/>
      <w:szCs w:val="14"/>
    </w:rPr>
  </w:style>
  <w:style w:type="table" w:styleId="TableGrid">
    <w:name w:val="Table Grid"/>
    <w:basedOn w:val="TableNormal"/>
    <w:uiPriority w:val="59"/>
    <w:rsid w:val="00CF2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A4E4A"/>
    <w:pPr>
      <w:widowControl/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vladicinhan.org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2A804-262A-42A1-84B2-10EEE304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2806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MX</cp:lastModifiedBy>
  <cp:revision>5</cp:revision>
  <cp:lastPrinted>2018-08-03T05:58:00Z</cp:lastPrinted>
  <dcterms:created xsi:type="dcterms:W3CDTF">2018-08-14T09:31:00Z</dcterms:created>
  <dcterms:modified xsi:type="dcterms:W3CDTF">2018-08-14T09:41:00Z</dcterms:modified>
  <dc:language>en-US</dc:language>
</cp:coreProperties>
</file>